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BC" w:rsidRPr="00D8128F" w:rsidRDefault="007D5EF5" w:rsidP="00CC34BC">
      <w:pPr>
        <w:jc w:val="center"/>
        <w:rPr>
          <w:rFonts w:ascii="HGS創英角ﾎﾟｯﾌﾟ体" w:eastAsia="HGS創英角ﾎﾟｯﾌﾟ体" w:hAnsi="ＭＳ 明朝"/>
          <w:color w:val="0D0D0D"/>
          <w:sz w:val="52"/>
          <w:szCs w:val="52"/>
        </w:rPr>
      </w:pPr>
      <w:r>
        <w:rPr>
          <w:rFonts w:ascii="HGS創英角ﾎﾟｯﾌﾟ体" w:eastAsia="HGS創英角ﾎﾟｯﾌﾟ体" w:hAnsi="ＭＳ 明朝" w:hint="eastAsia"/>
          <w:color w:val="0D0D0D"/>
          <w:sz w:val="52"/>
          <w:szCs w:val="52"/>
        </w:rPr>
        <w:t>令和</w:t>
      </w:r>
      <w:r w:rsidR="0080571D">
        <w:rPr>
          <w:rFonts w:ascii="HGS創英角ﾎﾟｯﾌﾟ体" w:eastAsia="HGS創英角ﾎﾟｯﾌﾟ体" w:hAnsi="ＭＳ 明朝" w:hint="eastAsia"/>
          <w:color w:val="0D0D0D"/>
          <w:sz w:val="52"/>
          <w:szCs w:val="52"/>
        </w:rPr>
        <w:t>６</w:t>
      </w:r>
      <w:r w:rsidR="00045220">
        <w:rPr>
          <w:rFonts w:ascii="HGS創英角ﾎﾟｯﾌﾟ体" w:eastAsia="HGS創英角ﾎﾟｯﾌﾟ体" w:hAnsi="ＭＳ 明朝" w:hint="eastAsia"/>
          <w:color w:val="0D0D0D"/>
          <w:sz w:val="52"/>
          <w:szCs w:val="52"/>
        </w:rPr>
        <w:t>年度</w:t>
      </w:r>
      <w:r w:rsidR="00630E75" w:rsidRPr="00D8128F">
        <w:rPr>
          <w:rFonts w:ascii="HGS創英角ﾎﾟｯﾌﾟ体" w:eastAsia="HGS創英角ﾎﾟｯﾌﾟ体" w:hAnsi="ＭＳ 明朝" w:hint="eastAsia"/>
          <w:color w:val="0D0D0D"/>
          <w:sz w:val="52"/>
          <w:szCs w:val="52"/>
        </w:rPr>
        <w:t>津市</w:t>
      </w:r>
      <w:r w:rsidR="00115001" w:rsidRPr="00D8128F">
        <w:rPr>
          <w:rFonts w:ascii="HGS創英角ﾎﾟｯﾌﾟ体" w:eastAsia="HGS創英角ﾎﾟｯﾌﾟ体" w:hAnsi="ＭＳ 明朝" w:hint="eastAsia"/>
          <w:color w:val="0D0D0D"/>
          <w:sz w:val="52"/>
          <w:szCs w:val="52"/>
        </w:rPr>
        <w:t>木材利用促進事業</w:t>
      </w:r>
    </w:p>
    <w:p w:rsidR="0017393A" w:rsidRDefault="00115001" w:rsidP="00CC34BC">
      <w:pPr>
        <w:jc w:val="center"/>
        <w:rPr>
          <w:rFonts w:eastAsia="HGP創英角ﾎﾟｯﾌﾟ体"/>
          <w:color w:val="00B050"/>
          <w:sz w:val="44"/>
          <w:szCs w:val="44"/>
        </w:rPr>
      </w:pPr>
      <w:r w:rsidRPr="00076DEC">
        <w:rPr>
          <w:rFonts w:eastAsia="HGP創英角ﾎﾟｯﾌﾟ体" w:hint="eastAsia"/>
          <w:color w:val="00B050"/>
          <w:sz w:val="44"/>
          <w:szCs w:val="44"/>
        </w:rPr>
        <w:t>新築木造住宅</w:t>
      </w:r>
      <w:r w:rsidR="001746EF" w:rsidRPr="00076DEC">
        <w:rPr>
          <w:rFonts w:eastAsia="HGP創英角ﾎﾟｯﾌﾟ体" w:hint="eastAsia"/>
          <w:color w:val="00B050"/>
          <w:sz w:val="44"/>
          <w:szCs w:val="44"/>
        </w:rPr>
        <w:t>の建築に</w:t>
      </w:r>
      <w:r w:rsidRPr="00076DEC">
        <w:rPr>
          <w:rFonts w:eastAsia="HGP創英角ﾎﾟｯﾌﾟ体" w:hint="eastAsia"/>
          <w:color w:val="00B050"/>
          <w:sz w:val="44"/>
          <w:szCs w:val="44"/>
        </w:rPr>
        <w:t>補助します</w:t>
      </w:r>
      <w:r w:rsidR="0017393A" w:rsidRPr="00076DEC">
        <w:rPr>
          <w:rFonts w:eastAsia="HGP創英角ﾎﾟｯﾌﾟ体" w:hint="eastAsia"/>
          <w:color w:val="00B050"/>
          <w:sz w:val="44"/>
          <w:szCs w:val="44"/>
        </w:rPr>
        <w:t>！</w:t>
      </w:r>
      <w:r w:rsidR="001746EF" w:rsidRPr="00076DEC">
        <w:rPr>
          <w:rFonts w:eastAsia="HGP創英角ﾎﾟｯﾌﾟ体" w:hint="eastAsia"/>
          <w:color w:val="00B050"/>
          <w:sz w:val="44"/>
          <w:szCs w:val="44"/>
        </w:rPr>
        <w:t>！</w:t>
      </w:r>
    </w:p>
    <w:p w:rsidR="00E94875" w:rsidRDefault="004E087B" w:rsidP="00E94875">
      <w:pPr>
        <w:jc w:val="center"/>
        <w:rPr>
          <w:rFonts w:eastAsia="HG丸ｺﾞｼｯｸM-PRO"/>
          <w:sz w:val="24"/>
        </w:rPr>
      </w:pPr>
      <w:r>
        <w:rPr>
          <w:rFonts w:eastAsia="HGP創英角ﾎﾟｯﾌﾟ体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</wp:posOffset>
                </wp:positionV>
                <wp:extent cx="6753225" cy="8420100"/>
                <wp:effectExtent l="0" t="0" r="28575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8420100"/>
                        </a:xfrm>
                        <a:prstGeom prst="foldedCorner">
                          <a:avLst>
                            <a:gd name="adj" fmla="val 4838"/>
                          </a:avLst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FB1F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" o:spid="_x0000_s1026" type="#_x0000_t65" style="position:absolute;left:0;text-align:left;margin-left:-15pt;margin-top:4.8pt;width:531.75pt;height:6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" adj="20555" filled="f" strokecolor="#e36c0a [2409]" strokeweight="1.75pt">
                <v:textbox inset="5.85pt,.7pt,5.85pt,.7pt"/>
              </v:shape>
            </w:pict>
          </mc:Fallback>
        </mc:AlternateContent>
      </w:r>
    </w:p>
    <w:p w:rsidR="0017393A" w:rsidRPr="00E94875" w:rsidRDefault="00115001" w:rsidP="007B0E23">
      <w:pPr>
        <w:jc w:val="left"/>
        <w:rPr>
          <w:rFonts w:ascii="HG丸ｺﾞｼｯｸM-PRO"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 w:rsidR="00F0738F">
        <w:rPr>
          <w:rFonts w:ascii="HG丸ｺﾞｼｯｸM-PRO" w:eastAsia="HG丸ｺﾞｼｯｸM-PRO" w:hint="eastAsia"/>
          <w:sz w:val="24"/>
        </w:rPr>
        <w:t>津市では、市内における地域産材の利用</w:t>
      </w:r>
      <w:r w:rsidRPr="00E94875">
        <w:rPr>
          <w:rFonts w:ascii="HG丸ｺﾞｼｯｸM-PRO" w:eastAsia="HG丸ｺﾞｼｯｸM-PRO" w:hint="eastAsia"/>
          <w:sz w:val="24"/>
        </w:rPr>
        <w:t>拡大を図るため、</w:t>
      </w:r>
      <w:r w:rsidR="00174016" w:rsidRPr="00E94875">
        <w:rPr>
          <w:rFonts w:ascii="HG丸ｺﾞｼｯｸM-PRO" w:eastAsia="HG丸ｺﾞｼｯｸM-PRO" w:hint="eastAsia"/>
          <w:sz w:val="24"/>
        </w:rPr>
        <w:t>本市内</w:t>
      </w:r>
      <w:r w:rsidR="007B0E23" w:rsidRPr="00E94875">
        <w:rPr>
          <w:rFonts w:ascii="HG丸ｺﾞｼｯｸM-PRO" w:eastAsia="HG丸ｺﾞｼｯｸM-PRO" w:hint="eastAsia"/>
          <w:sz w:val="24"/>
        </w:rPr>
        <w:t>で</w:t>
      </w:r>
      <w:r w:rsidR="007B0E23">
        <w:rPr>
          <w:rFonts w:ascii="HG丸ｺﾞｼｯｸM-PRO" w:eastAsia="HG丸ｺﾞｼｯｸM-PRO" w:hint="eastAsia"/>
          <w:sz w:val="24"/>
        </w:rPr>
        <w:t>建築される</w:t>
      </w:r>
      <w:r w:rsidR="00F76BDE">
        <w:rPr>
          <w:rFonts w:ascii="HG丸ｺﾞｼｯｸM-PRO" w:eastAsia="HG丸ｺﾞｼｯｸM-PRO" w:hint="eastAsia"/>
          <w:sz w:val="24"/>
        </w:rPr>
        <w:t>個人住宅</w:t>
      </w:r>
      <w:r w:rsidR="00174016" w:rsidRPr="00E94875">
        <w:rPr>
          <w:rFonts w:ascii="HG丸ｺﾞｼｯｸM-PRO" w:eastAsia="HG丸ｺﾞｼｯｸM-PRO" w:hint="eastAsia"/>
          <w:sz w:val="24"/>
        </w:rPr>
        <w:t>を対象に、地域産材を主要部材として使用し</w:t>
      </w:r>
      <w:r w:rsidR="001746EF" w:rsidRPr="00E94875">
        <w:rPr>
          <w:rFonts w:ascii="HG丸ｺﾞｼｯｸM-PRO" w:eastAsia="HG丸ｺﾞｼｯｸM-PRO" w:hint="eastAsia"/>
          <w:sz w:val="24"/>
        </w:rPr>
        <w:t>、下記</w:t>
      </w:r>
      <w:r w:rsidR="00174016" w:rsidRPr="00E94875">
        <w:rPr>
          <w:rFonts w:ascii="HG丸ｺﾞｼｯｸM-PRO" w:eastAsia="HG丸ｺﾞｼｯｸM-PRO" w:hint="eastAsia"/>
          <w:sz w:val="24"/>
        </w:rPr>
        <w:t>の</w:t>
      </w:r>
      <w:r w:rsidR="00C537C1" w:rsidRPr="00E94875">
        <w:rPr>
          <w:rFonts w:ascii="HG丸ｺﾞｼｯｸM-PRO" w:eastAsia="HG丸ｺﾞｼｯｸM-PRO" w:hint="eastAsia"/>
          <w:sz w:val="24"/>
        </w:rPr>
        <w:t>対象</w:t>
      </w:r>
      <w:r w:rsidR="00174016" w:rsidRPr="00E94875">
        <w:rPr>
          <w:rFonts w:ascii="HG丸ｺﾞｼｯｸM-PRO" w:eastAsia="HG丸ｺﾞｼｯｸM-PRO" w:hint="eastAsia"/>
          <w:sz w:val="24"/>
        </w:rPr>
        <w:t>要件を満</w:t>
      </w:r>
      <w:r w:rsidR="007B0E23">
        <w:rPr>
          <w:rFonts w:ascii="HG丸ｺﾞｼｯｸM-PRO" w:eastAsia="HG丸ｺﾞｼｯｸM-PRO" w:hint="eastAsia"/>
          <w:sz w:val="24"/>
        </w:rPr>
        <w:t>た</w:t>
      </w:r>
      <w:r w:rsidR="00174016" w:rsidRPr="00E94875">
        <w:rPr>
          <w:rFonts w:ascii="HG丸ｺﾞｼｯｸM-PRO" w:eastAsia="HG丸ｺﾞｼｯｸM-PRO" w:hint="eastAsia"/>
          <w:sz w:val="24"/>
        </w:rPr>
        <w:t>した場合</w:t>
      </w:r>
      <w:r w:rsidR="001B2267" w:rsidRPr="00E94875">
        <w:rPr>
          <w:rFonts w:ascii="HG丸ｺﾞｼｯｸM-PRO" w:eastAsia="HG丸ｺﾞｼｯｸM-PRO" w:hint="eastAsia"/>
          <w:sz w:val="24"/>
        </w:rPr>
        <w:t>に主要</w:t>
      </w:r>
      <w:r w:rsidR="00C537C1" w:rsidRPr="00E94875">
        <w:rPr>
          <w:rFonts w:ascii="HG丸ｺﾞｼｯｸM-PRO" w:eastAsia="HG丸ｺﾞｼｯｸM-PRO" w:hint="eastAsia"/>
          <w:sz w:val="24"/>
        </w:rPr>
        <w:t>部材に要する費用を</w:t>
      </w:r>
      <w:r w:rsidR="00724B19" w:rsidRPr="00E94875">
        <w:rPr>
          <w:rFonts w:ascii="HG丸ｺﾞｼｯｸM-PRO" w:eastAsia="HG丸ｺﾞｼｯｸM-PRO" w:hint="eastAsia"/>
          <w:sz w:val="24"/>
        </w:rPr>
        <w:t>その</w:t>
      </w:r>
      <w:r w:rsidR="00C537C1" w:rsidRPr="00E94875">
        <w:rPr>
          <w:rFonts w:ascii="HG丸ｺﾞｼｯｸM-PRO" w:eastAsia="HG丸ｺﾞｼｯｸM-PRO" w:hint="eastAsia"/>
          <w:sz w:val="24"/>
        </w:rPr>
        <w:t>対象として</w:t>
      </w:r>
      <w:r w:rsidR="00174016" w:rsidRPr="00E94875">
        <w:rPr>
          <w:rFonts w:ascii="HG丸ｺﾞｼｯｸM-PRO" w:eastAsia="HG丸ｺﾞｼｯｸM-PRO" w:hint="eastAsia"/>
          <w:sz w:val="24"/>
        </w:rPr>
        <w:t>補助金を交付します。</w:t>
      </w:r>
    </w:p>
    <w:p w:rsidR="004D0E3D" w:rsidRPr="00E94875" w:rsidRDefault="004D0E3D">
      <w:pPr>
        <w:rPr>
          <w:rFonts w:ascii="HG丸ｺﾞｼｯｸM-PRO" w:eastAsia="HG丸ｺﾞｼｯｸM-PRO"/>
          <w:sz w:val="24"/>
        </w:rPr>
      </w:pPr>
    </w:p>
    <w:p w:rsidR="001746EF" w:rsidRPr="00E94875" w:rsidRDefault="004E087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43815</wp:posOffset>
                </wp:positionV>
                <wp:extent cx="1433830" cy="266700"/>
                <wp:effectExtent l="0" t="0" r="1397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補助金の交付対象</w:t>
                            </w:r>
                          </w:p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.85pt;margin-top:3.45pt;width:112.9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" filled="f" strokeweight="1pt">
                <v:textbox inset="5.85pt,.7pt,5.85pt,.7pt">
                  <w:txbxContent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補助金の交付対象</w:t>
                      </w:r>
                    </w:p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4BC" w:rsidRPr="00E94875" w:rsidRDefault="00CC34BC">
      <w:pPr>
        <w:rPr>
          <w:rFonts w:ascii="HG丸ｺﾞｼｯｸM-PRO" w:eastAsia="HG丸ｺﾞｼｯｸM-PRO"/>
          <w:sz w:val="24"/>
        </w:rPr>
      </w:pPr>
    </w:p>
    <w:p w:rsidR="00AA3577" w:rsidRPr="00027D25" w:rsidRDefault="00174016">
      <w:pPr>
        <w:rPr>
          <w:rFonts w:ascii="HG丸ｺﾞｼｯｸM-PRO" w:eastAsia="HG丸ｺﾞｼｯｸM-PRO"/>
          <w:b/>
          <w:sz w:val="24"/>
        </w:rPr>
      </w:pPr>
      <w:r w:rsidRPr="00027D25">
        <w:rPr>
          <w:rFonts w:ascii="HG丸ｺﾞｼｯｸM-PRO" w:eastAsia="HG丸ｺﾞｼｯｸM-PRO" w:hint="eastAsia"/>
          <w:b/>
          <w:sz w:val="24"/>
        </w:rPr>
        <w:t>○補助対象要件（全てに該当すること）</w:t>
      </w:r>
    </w:p>
    <w:p w:rsidR="00174016" w:rsidRPr="00E94875" w:rsidRDefault="00506AEE" w:rsidP="00AA3577">
      <w:pPr>
        <w:ind w:leftChars="135" w:left="28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（１）市税を滞納していない方</w:t>
      </w:r>
      <w:r w:rsidR="00174016" w:rsidRPr="00E94875">
        <w:rPr>
          <w:rFonts w:ascii="HG丸ｺﾞｼｯｸM-PRO" w:eastAsia="HG丸ｺﾞｼｯｸM-PRO" w:hint="eastAsia"/>
          <w:sz w:val="24"/>
        </w:rPr>
        <w:t>であること。</w:t>
      </w:r>
    </w:p>
    <w:p w:rsidR="001746EF" w:rsidRPr="00E94875" w:rsidRDefault="00174016" w:rsidP="00AA3577">
      <w:pPr>
        <w:ind w:leftChars="135" w:left="708" w:hangingChars="177" w:hanging="425"/>
        <w:rPr>
          <w:rFonts w:ascii="HG丸ｺﾞｼｯｸM-PRO" w:eastAsia="HG丸ｺﾞｼｯｸM-PRO" w:hAnsi="ＭＳ 明朝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（２）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暴力団員による不当な行為の防止等に関する法律（平成３年法律第７７号）第２条第２号に規定する暴力団</w:t>
      </w:r>
      <w:r w:rsidR="00523562">
        <w:rPr>
          <w:rFonts w:ascii="HG丸ｺﾞｼｯｸM-PRO" w:eastAsia="HG丸ｺﾞｼｯｸM-PRO" w:hAnsi="ＭＳ 明朝" w:hint="eastAsia"/>
          <w:sz w:val="24"/>
        </w:rPr>
        <w:t>または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同条第６号に規定する暴力団員と関係を有する者でないこと。</w:t>
      </w:r>
    </w:p>
    <w:p w:rsidR="00076DEC" w:rsidRPr="00E94875" w:rsidRDefault="00076DEC" w:rsidP="001746EF">
      <w:pPr>
        <w:ind w:leftChars="99" w:left="928" w:hangingChars="300" w:hanging="720"/>
        <w:rPr>
          <w:rFonts w:ascii="HG丸ｺﾞｼｯｸM-PRO" w:eastAsia="HG丸ｺﾞｼｯｸM-PRO" w:hAnsi="ＭＳ 明朝"/>
          <w:sz w:val="24"/>
        </w:rPr>
      </w:pPr>
    </w:p>
    <w:p w:rsidR="00174016" w:rsidRPr="00E94875" w:rsidRDefault="004E087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53340</wp:posOffset>
                </wp:positionV>
                <wp:extent cx="1776730" cy="257175"/>
                <wp:effectExtent l="0" t="0" r="13970" b="2857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E9487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補助の対象となる建築物　</w:t>
                            </w:r>
                          </w:p>
                          <w:p w:rsidR="00927542" w:rsidRPr="00E94875" w:rsidRDefault="0092754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対象建築物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.9pt;margin-top:4.2pt;width:139.9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" filled="f" strokeweight="1pt">
                <v:textbox inset="5.85pt,.7pt,5.85pt,.7pt">
                  <w:txbxContent>
                    <w:p w:rsidR="00927542" w:rsidRPr="00E94875" w:rsidRDefault="00927542" w:rsidP="00E94875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補助の対象となる建築物　</w:t>
                      </w:r>
                    </w:p>
                    <w:p w:rsidR="00927542" w:rsidRPr="00E94875" w:rsidRDefault="0092754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対象建築物</w:t>
                      </w:r>
                    </w:p>
                  </w:txbxContent>
                </v:textbox>
              </v:rect>
            </w:pict>
          </mc:Fallback>
        </mc:AlternateContent>
      </w:r>
    </w:p>
    <w:p w:rsidR="001746EF" w:rsidRPr="00E94875" w:rsidRDefault="001746EF">
      <w:pPr>
        <w:rPr>
          <w:rFonts w:ascii="HG丸ｺﾞｼｯｸM-PRO" w:eastAsia="HG丸ｺﾞｼｯｸM-PRO"/>
          <w:sz w:val="24"/>
        </w:rPr>
      </w:pPr>
    </w:p>
    <w:p w:rsidR="00AA3577" w:rsidRPr="00027D25" w:rsidRDefault="001746EF" w:rsidP="00AA3577">
      <w:pPr>
        <w:rPr>
          <w:rFonts w:ascii="HG丸ｺﾞｼｯｸM-PRO" w:eastAsia="HG丸ｺﾞｼｯｸM-PRO"/>
          <w:b/>
          <w:sz w:val="24"/>
        </w:rPr>
      </w:pPr>
      <w:r w:rsidRPr="00027D25">
        <w:rPr>
          <w:rFonts w:ascii="HG丸ｺﾞｼｯｸM-PRO" w:eastAsia="HG丸ｺﾞｼｯｸM-PRO" w:hint="eastAsia"/>
          <w:b/>
          <w:sz w:val="24"/>
        </w:rPr>
        <w:t>○</w:t>
      </w:r>
      <w:r w:rsidR="00166E23" w:rsidRPr="00027D25">
        <w:rPr>
          <w:rFonts w:ascii="HG丸ｺﾞｼｯｸM-PRO" w:eastAsia="HG丸ｺﾞｼｯｸM-PRO" w:hint="eastAsia"/>
          <w:b/>
          <w:sz w:val="24"/>
        </w:rPr>
        <w:t>対象建築物（全てに該当すること）</w:t>
      </w:r>
    </w:p>
    <w:p w:rsidR="001746EF" w:rsidRPr="00E94875" w:rsidRDefault="00166E23" w:rsidP="00AA3577">
      <w:pPr>
        <w:ind w:leftChars="135" w:left="283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（１）</w:t>
      </w:r>
      <w:r w:rsidR="001746EF" w:rsidRPr="00E94875">
        <w:rPr>
          <w:rFonts w:ascii="HG丸ｺﾞｼｯｸM-PRO" w:eastAsia="HG丸ｺﾞｼｯｸM-PRO" w:hint="eastAsia"/>
          <w:sz w:val="24"/>
        </w:rPr>
        <w:t>本市の区域内で建築すること。</w:t>
      </w:r>
    </w:p>
    <w:p w:rsidR="001C4673" w:rsidRDefault="00166E23" w:rsidP="00AA3577">
      <w:pPr>
        <w:ind w:leftChars="135" w:left="708" w:hangingChars="177" w:hanging="425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（２）</w:t>
      </w:r>
      <w:r w:rsidR="001746EF" w:rsidRPr="00E94875">
        <w:rPr>
          <w:rFonts w:ascii="HG丸ｺﾞｼｯｸM-PRO" w:eastAsia="HG丸ｺﾞｼｯｸM-PRO" w:hint="eastAsia"/>
          <w:sz w:val="24"/>
        </w:rPr>
        <w:t>個人住宅は、申請者自らが居住するものであること。</w:t>
      </w:r>
    </w:p>
    <w:p w:rsidR="00AA3577" w:rsidRDefault="00166E23" w:rsidP="00AA3577">
      <w:pPr>
        <w:ind w:leftChars="135" w:left="708" w:hangingChars="177" w:hanging="425"/>
        <w:rPr>
          <w:rFonts w:ascii="HG丸ｺﾞｼｯｸM-PRO" w:eastAsia="HG丸ｺﾞｼｯｸM-PRO" w:hAnsi="ＭＳ 明朝"/>
          <w:sz w:val="24"/>
        </w:rPr>
      </w:pPr>
      <w:r w:rsidRPr="00F76BDE">
        <w:rPr>
          <w:rFonts w:ascii="HG丸ｺﾞｼｯｸM-PRO" w:eastAsia="HG丸ｺﾞｼｯｸM-PRO" w:hAnsi="ＭＳ 明朝" w:hint="eastAsia"/>
          <w:sz w:val="24"/>
        </w:rPr>
        <w:t>（</w:t>
      </w:r>
      <w:r w:rsidRPr="00E94875">
        <w:rPr>
          <w:rFonts w:ascii="HG丸ｺﾞｼｯｸM-PRO" w:eastAsia="HG丸ｺﾞｼｯｸM-PRO" w:hAnsi="ＭＳ 明朝" w:hint="eastAsia"/>
          <w:sz w:val="24"/>
        </w:rPr>
        <w:t>３）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主要部材に地域産材を材積の６０パーセント以上</w:t>
      </w:r>
      <w:r w:rsidR="00523562">
        <w:rPr>
          <w:rFonts w:ascii="HG丸ｺﾞｼｯｸM-PRO" w:eastAsia="HG丸ｺﾞｼｯｸM-PRO" w:hAnsi="ＭＳ 明朝" w:hint="eastAsia"/>
          <w:sz w:val="24"/>
        </w:rPr>
        <w:t>または</w:t>
      </w:r>
      <w:r w:rsidR="00F76BDE" w:rsidRPr="00E94875">
        <w:rPr>
          <w:rFonts w:ascii="HG丸ｺﾞｼｯｸM-PRO" w:eastAsia="HG丸ｺﾞｼｯｸM-PRO" w:hAnsi="ＭＳ 明朝" w:hint="eastAsia"/>
          <w:sz w:val="24"/>
        </w:rPr>
        <w:t>１２立方メートル以上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使用していること。</w:t>
      </w:r>
    </w:p>
    <w:p w:rsidR="001746EF" w:rsidRPr="00E94875" w:rsidRDefault="00166E23" w:rsidP="00AA3577">
      <w:pPr>
        <w:ind w:leftChars="135" w:left="708" w:hangingChars="177" w:hanging="425"/>
        <w:rPr>
          <w:rFonts w:ascii="HG丸ｺﾞｼｯｸM-PRO" w:eastAsia="HG丸ｺﾞｼｯｸM-PRO" w:hAnsi="ＭＳ 明朝"/>
          <w:sz w:val="24"/>
        </w:rPr>
      </w:pPr>
      <w:r w:rsidRPr="00E94875">
        <w:rPr>
          <w:rFonts w:ascii="HG丸ｺﾞｼｯｸM-PRO" w:eastAsia="HG丸ｺﾞｼｯｸM-PRO" w:hAnsi="ＭＳ 明朝" w:hint="eastAsia"/>
          <w:sz w:val="24"/>
        </w:rPr>
        <w:t>（４）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建築する住宅が併用住宅の場合は、居住部分が延べ床面積の２分の１以上であること。</w:t>
      </w:r>
    </w:p>
    <w:p w:rsidR="00AA3577" w:rsidRDefault="00166E23" w:rsidP="00AA3577">
      <w:pPr>
        <w:ind w:leftChars="136" w:left="708" w:hangingChars="176" w:hanging="422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Ansi="ＭＳ 明朝" w:hint="eastAsia"/>
          <w:sz w:val="24"/>
        </w:rPr>
        <w:t>（５）</w:t>
      </w:r>
      <w:r w:rsidR="001746EF" w:rsidRPr="00E94875">
        <w:rPr>
          <w:rFonts w:ascii="HG丸ｺﾞｼｯｸM-PRO" w:eastAsia="HG丸ｺﾞｼｯｸM-PRO" w:hAnsi="ＭＳ 明朝" w:hint="eastAsia"/>
          <w:sz w:val="24"/>
        </w:rPr>
        <w:t>本市の区域内に事務所を有する事業者と請負契約を締結</w:t>
      </w:r>
      <w:r w:rsidR="00196398">
        <w:rPr>
          <w:rFonts w:ascii="HG丸ｺﾞｼｯｸM-PRO" w:eastAsia="HG丸ｺﾞｼｯｸM-PRO" w:hAnsi="ＭＳ 明朝" w:hint="eastAsia"/>
          <w:sz w:val="24"/>
        </w:rPr>
        <w:t>する建築</w:t>
      </w:r>
      <w:r w:rsidR="00424948">
        <w:rPr>
          <w:rFonts w:ascii="HG丸ｺﾞｼｯｸM-PRO" w:eastAsia="HG丸ｺﾞｼｯｸM-PRO" w:hAnsi="ＭＳ 明朝" w:hint="eastAsia"/>
          <w:sz w:val="24"/>
        </w:rPr>
        <w:t>物であること。</w:t>
      </w:r>
    </w:p>
    <w:p w:rsidR="001746EF" w:rsidRPr="00E94875" w:rsidRDefault="00166E23" w:rsidP="00AA3577">
      <w:pPr>
        <w:ind w:leftChars="135" w:left="425" w:hangingChars="59" w:hanging="142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Ansi="ＭＳ 明朝" w:hint="eastAsia"/>
          <w:sz w:val="24"/>
        </w:rPr>
        <w:t>（６）</w:t>
      </w:r>
      <w:r w:rsidR="001746EF" w:rsidRPr="00E94875">
        <w:rPr>
          <w:rFonts w:ascii="HG丸ｺﾞｼｯｸM-PRO" w:eastAsia="HG丸ｺﾞｼｯｸM-PRO" w:hint="eastAsia"/>
          <w:sz w:val="24"/>
        </w:rPr>
        <w:t>在来工法により建築される木造建築物であること。</w:t>
      </w:r>
    </w:p>
    <w:p w:rsidR="001746EF" w:rsidRDefault="00166E23" w:rsidP="00AA3577">
      <w:pPr>
        <w:ind w:leftChars="135" w:left="708" w:hangingChars="177" w:hanging="425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（７）</w:t>
      </w:r>
      <w:r w:rsidR="001746EF" w:rsidRPr="00E94875">
        <w:rPr>
          <w:rFonts w:ascii="HG丸ｺﾞｼｯｸM-PRO" w:eastAsia="HG丸ｺﾞｼｯｸM-PRO" w:hint="eastAsia"/>
          <w:sz w:val="24"/>
        </w:rPr>
        <w:t>補助金の申請年度に着手し、当該年度内に棟上げまで完了する</w:t>
      </w:r>
      <w:r w:rsidR="00424948">
        <w:rPr>
          <w:rFonts w:ascii="HG丸ｺﾞｼｯｸM-PRO" w:eastAsia="HG丸ｺﾞｼｯｸM-PRO" w:hint="eastAsia"/>
          <w:sz w:val="24"/>
        </w:rPr>
        <w:t>個人</w:t>
      </w:r>
      <w:r w:rsidR="001746EF" w:rsidRPr="00E94875">
        <w:rPr>
          <w:rFonts w:ascii="HG丸ｺﾞｼｯｸM-PRO" w:eastAsia="HG丸ｺﾞｼｯｸM-PRO" w:hint="eastAsia"/>
          <w:sz w:val="24"/>
        </w:rPr>
        <w:t>住宅であること。</w:t>
      </w:r>
    </w:p>
    <w:p w:rsidR="009F4881" w:rsidRPr="00AA3577" w:rsidRDefault="009F4881" w:rsidP="009F4881">
      <w:pPr>
        <w:ind w:leftChars="135" w:left="708" w:hangingChars="177" w:hanging="42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（８）</w:t>
      </w:r>
      <w:r w:rsidRPr="00DB765E">
        <w:rPr>
          <w:rFonts w:ascii="HG丸ｺﾞｼｯｸM-PRO" w:eastAsia="HG丸ｺﾞｼｯｸM-PRO" w:hint="eastAsia"/>
          <w:sz w:val="24"/>
        </w:rPr>
        <w:t>津市産の木材を三重県内の製材工場で製材した材を使用すること。</w:t>
      </w:r>
    </w:p>
    <w:p w:rsidR="00CC34BC" w:rsidRDefault="001C467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1729105" cy="314325"/>
                <wp:effectExtent l="0" t="0" r="2349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166E2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募集棟数及び補助金額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.5pt;margin-top:11.7pt;width:136.1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" filled="f" strokeweight="1pt">
                <v:textbox inset="5.85pt,.7pt,5.85pt,.7pt">
                  <w:txbxContent>
                    <w:p w:rsidR="00927542" w:rsidRPr="00E94875" w:rsidRDefault="00927542" w:rsidP="00166E23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募集棟数及び補助金額</w:t>
                      </w:r>
                    </w:p>
                  </w:txbxContent>
                </v:textbox>
              </v:rect>
            </w:pict>
          </mc:Fallback>
        </mc:AlternateContent>
      </w:r>
    </w:p>
    <w:p w:rsidR="001C4673" w:rsidRDefault="001C4673">
      <w:pPr>
        <w:rPr>
          <w:rFonts w:ascii="HG丸ｺﾞｼｯｸM-PRO" w:eastAsia="HG丸ｺﾞｼｯｸM-PRO"/>
          <w:sz w:val="24"/>
        </w:rPr>
      </w:pPr>
    </w:p>
    <w:p w:rsidR="001C4673" w:rsidRDefault="001C4673">
      <w:pPr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Spec="outside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337"/>
        <w:gridCol w:w="4673"/>
      </w:tblGrid>
      <w:tr w:rsidR="001C4673" w:rsidRPr="00E94875" w:rsidTr="0035284C">
        <w:trPr>
          <w:trHeight w:val="355"/>
        </w:trPr>
        <w:tc>
          <w:tcPr>
            <w:tcW w:w="3194" w:type="dxa"/>
          </w:tcPr>
          <w:p w:rsidR="001C4673" w:rsidRPr="00E94875" w:rsidRDefault="001C4673" w:rsidP="001C46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0322321" wp14:editId="0E7A69F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18415</wp:posOffset>
                      </wp:positionV>
                      <wp:extent cx="2010410" cy="200025"/>
                      <wp:effectExtent l="0" t="0" r="27940" b="2857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041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775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-4.15pt;margin-top:1.45pt;width:158.3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" strokeweight="1pt"/>
                  </w:pict>
                </mc:Fallback>
              </mc:AlternateContent>
            </w:r>
          </w:p>
        </w:tc>
        <w:tc>
          <w:tcPr>
            <w:tcW w:w="1337" w:type="dxa"/>
          </w:tcPr>
          <w:p w:rsidR="001C4673" w:rsidRPr="00E94875" w:rsidRDefault="001C4673" w:rsidP="001C46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94875">
              <w:rPr>
                <w:rFonts w:ascii="HG丸ｺﾞｼｯｸM-PRO" w:eastAsia="HG丸ｺﾞｼｯｸM-PRO" w:hint="eastAsia"/>
                <w:sz w:val="24"/>
              </w:rPr>
              <w:t>棟　数</w:t>
            </w:r>
          </w:p>
        </w:tc>
        <w:tc>
          <w:tcPr>
            <w:tcW w:w="4673" w:type="dxa"/>
          </w:tcPr>
          <w:p w:rsidR="001C4673" w:rsidRPr="00E94875" w:rsidRDefault="0051414E" w:rsidP="0051414E">
            <w:pPr>
              <w:ind w:firstLineChars="21" w:firstLine="5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補　助　単　価</w:t>
            </w:r>
          </w:p>
        </w:tc>
      </w:tr>
      <w:tr w:rsidR="001C4673" w:rsidRPr="00E94875" w:rsidTr="0035284C">
        <w:trPr>
          <w:trHeight w:val="340"/>
        </w:trPr>
        <w:tc>
          <w:tcPr>
            <w:tcW w:w="3194" w:type="dxa"/>
          </w:tcPr>
          <w:p w:rsidR="001C4673" w:rsidRPr="00E94875" w:rsidRDefault="001C4673" w:rsidP="001C4673">
            <w:pPr>
              <w:rPr>
                <w:rFonts w:ascii="HG丸ｺﾞｼｯｸM-PRO" w:eastAsia="HG丸ｺﾞｼｯｸM-PRO"/>
                <w:sz w:val="24"/>
              </w:rPr>
            </w:pPr>
            <w:r w:rsidRPr="00E94875">
              <w:rPr>
                <w:rFonts w:ascii="HG丸ｺﾞｼｯｸM-PRO" w:eastAsia="HG丸ｺﾞｼｯｸM-PRO" w:hint="eastAsia"/>
                <w:sz w:val="24"/>
              </w:rPr>
              <w:t>個　人　住　宅</w:t>
            </w:r>
          </w:p>
        </w:tc>
        <w:tc>
          <w:tcPr>
            <w:tcW w:w="1337" w:type="dxa"/>
          </w:tcPr>
          <w:p w:rsidR="001C4673" w:rsidRPr="00E94875" w:rsidRDefault="001C4673" w:rsidP="001C4673">
            <w:pPr>
              <w:rPr>
                <w:rFonts w:ascii="HG丸ｺﾞｼｯｸM-PRO" w:eastAsia="HG丸ｺﾞｼｯｸM-PRO"/>
                <w:sz w:val="24"/>
              </w:rPr>
            </w:pPr>
            <w:r w:rsidRPr="00E948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7D5EF5">
              <w:rPr>
                <w:rFonts w:ascii="HG丸ｺﾞｼｯｸM-PRO" w:eastAsia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int="eastAsia"/>
                <w:sz w:val="24"/>
              </w:rPr>
              <w:t>棟</w:t>
            </w:r>
            <w:r w:rsidR="0051414E">
              <w:rPr>
                <w:rFonts w:ascii="HG丸ｺﾞｼｯｸM-PRO" w:eastAsia="HG丸ｺﾞｼｯｸM-PRO" w:hint="eastAsia"/>
                <w:sz w:val="24"/>
              </w:rPr>
              <w:t>分</w:t>
            </w:r>
          </w:p>
        </w:tc>
        <w:tc>
          <w:tcPr>
            <w:tcW w:w="4673" w:type="dxa"/>
          </w:tcPr>
          <w:p w:rsidR="0051414E" w:rsidRDefault="0035284C" w:rsidP="001C46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地域産</w:t>
            </w:r>
            <w:r w:rsidR="0051414E">
              <w:rPr>
                <w:rFonts w:ascii="HG丸ｺﾞｼｯｸM-PRO" w:eastAsia="HG丸ｺﾞｼｯｸM-PRO" w:hint="eastAsia"/>
                <w:sz w:val="24"/>
              </w:rPr>
              <w:t>材使用量１立方メートル当たり</w:t>
            </w:r>
          </w:p>
          <w:p w:rsidR="0051414E" w:rsidRDefault="0051414E" w:rsidP="001C46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２５，０００円</w:t>
            </w:r>
          </w:p>
          <w:p w:rsidR="001C4673" w:rsidRPr="00E94875" w:rsidRDefault="0051414E" w:rsidP="001C46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（上限</w:t>
            </w:r>
            <w:r w:rsidR="001C4673" w:rsidRPr="00E94875">
              <w:rPr>
                <w:rFonts w:ascii="HG丸ｺﾞｼｯｸM-PRO" w:eastAsia="HG丸ｺﾞｼｯｸM-PRO" w:hint="eastAsia"/>
                <w:sz w:val="24"/>
              </w:rPr>
              <w:t>３００，０００円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</w:tbl>
    <w:p w:rsidR="001C4673" w:rsidRPr="00E94875" w:rsidRDefault="001C4673">
      <w:pPr>
        <w:rPr>
          <w:rFonts w:ascii="HG丸ｺﾞｼｯｸM-PRO" w:eastAsia="HG丸ｺﾞｼｯｸM-PRO"/>
          <w:sz w:val="24"/>
        </w:rPr>
      </w:pPr>
    </w:p>
    <w:p w:rsidR="0017393A" w:rsidRPr="00E94875" w:rsidRDefault="0017393A">
      <w:pPr>
        <w:rPr>
          <w:rFonts w:ascii="HG丸ｺﾞｼｯｸM-PRO" w:eastAsia="HG丸ｺﾞｼｯｸM-PRO"/>
          <w:sz w:val="24"/>
        </w:rPr>
      </w:pPr>
    </w:p>
    <w:p w:rsidR="004D0E3D" w:rsidRPr="00E94875" w:rsidRDefault="004D0E3D">
      <w:pPr>
        <w:rPr>
          <w:rFonts w:ascii="HG丸ｺﾞｼｯｸM-PRO" w:eastAsia="HG丸ｺﾞｼｯｸM-PRO"/>
          <w:sz w:val="24"/>
        </w:rPr>
      </w:pPr>
    </w:p>
    <w:p w:rsidR="00424948" w:rsidRDefault="00424948">
      <w:pPr>
        <w:rPr>
          <w:rFonts w:ascii="HG丸ｺﾞｼｯｸM-PRO" w:eastAsia="HG丸ｺﾞｼｯｸM-PRO"/>
          <w:sz w:val="24"/>
        </w:rPr>
      </w:pPr>
    </w:p>
    <w:p w:rsidR="001B2267" w:rsidRPr="00E94875" w:rsidRDefault="004E087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173990</wp:posOffset>
                </wp:positionV>
                <wp:extent cx="1673225" cy="246380"/>
                <wp:effectExtent l="0" t="0" r="0" b="12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542" w:rsidRPr="00E94875" w:rsidRDefault="00927542" w:rsidP="00076DE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368.25pt;margin-top:13.7pt;width:131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" filled="f" stroked="f">
                <v:textbox style="mso-fit-shape-to-text:t" inset="5.85pt,.7pt,5.85pt,.7pt">
                  <w:txbxContent>
                    <w:p w:rsidR="00927542" w:rsidRPr="00E94875" w:rsidRDefault="00927542" w:rsidP="00076DE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裏面もご覧ください。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76DEC" w:rsidRDefault="00076DEC">
      <w:pPr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</w:t>
      </w:r>
    </w:p>
    <w:p w:rsidR="001C4673" w:rsidRDefault="001C4673">
      <w:pPr>
        <w:rPr>
          <w:rFonts w:ascii="HG丸ｺﾞｼｯｸM-PRO" w:eastAsia="HG丸ｺﾞｼｯｸM-PRO"/>
          <w:sz w:val="24"/>
        </w:rPr>
      </w:pPr>
    </w:p>
    <w:p w:rsidR="001C4673" w:rsidRDefault="001C4673">
      <w:pPr>
        <w:rPr>
          <w:rFonts w:ascii="HG丸ｺﾞｼｯｸM-PRO" w:eastAsia="HG丸ｺﾞｼｯｸM-PRO"/>
          <w:sz w:val="24"/>
        </w:rPr>
      </w:pPr>
    </w:p>
    <w:p w:rsidR="001C4673" w:rsidRDefault="001C4673">
      <w:pPr>
        <w:rPr>
          <w:rFonts w:ascii="HG丸ｺﾞｼｯｸM-PRO" w:eastAsia="HG丸ｺﾞｼｯｸM-PRO"/>
          <w:sz w:val="24"/>
        </w:rPr>
      </w:pPr>
    </w:p>
    <w:p w:rsidR="001C4673" w:rsidRDefault="001C4673" w:rsidP="001C46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color w:val="00B05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158115</wp:posOffset>
                </wp:positionV>
                <wp:extent cx="6753225" cy="9563100"/>
                <wp:effectExtent l="0" t="0" r="2857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563100"/>
                        </a:xfrm>
                        <a:prstGeom prst="foldedCorner">
                          <a:avLst>
                            <a:gd name="adj" fmla="val 6255"/>
                          </a:avLst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F2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6" type="#_x0000_t65" style="position:absolute;left:0;text-align:left;margin-left:-21pt;margin-top:12.45pt;width:531.75pt;height:75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" adj="20249" filled="f" strokecolor="#e36c0a [2409]" strokeweight="1.75pt">
                <v:textbox inset="5.85pt,.7pt,5.85pt,.7pt"/>
              </v:shape>
            </w:pict>
          </mc:Fallback>
        </mc:AlternateContent>
      </w:r>
    </w:p>
    <w:p w:rsidR="004D0E3D" w:rsidRPr="00E94875" w:rsidRDefault="004E087B" w:rsidP="001C46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81915</wp:posOffset>
                </wp:positionV>
                <wp:extent cx="1652905" cy="257175"/>
                <wp:effectExtent l="0" t="0" r="2349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E9487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募集期間・応募方法等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.85pt;margin-top:6.45pt;width:130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" filled="f" strokeweight="1pt">
                <v:textbox inset="5.85pt,.7pt,5.85pt,.7pt">
                  <w:txbxContent>
                    <w:p w:rsidR="00927542" w:rsidRPr="00E94875" w:rsidRDefault="00927542" w:rsidP="00E94875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募集期間・応募方法等</w:t>
                      </w:r>
                    </w:p>
                  </w:txbxContent>
                </v:textbox>
              </v:rect>
            </w:pict>
          </mc:Fallback>
        </mc:AlternateContent>
      </w:r>
    </w:p>
    <w:p w:rsidR="004D0E3D" w:rsidRPr="00E94875" w:rsidRDefault="004D0E3D">
      <w:pPr>
        <w:rPr>
          <w:rFonts w:ascii="HG丸ｺﾞｼｯｸM-PRO" w:eastAsia="HG丸ｺﾞｼｯｸM-PRO"/>
          <w:sz w:val="24"/>
        </w:rPr>
      </w:pPr>
    </w:p>
    <w:p w:rsidR="00724B19" w:rsidRPr="00E94875" w:rsidRDefault="001B2267">
      <w:pPr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○</w:t>
      </w:r>
      <w:r w:rsidR="00724B19" w:rsidRPr="00E94875">
        <w:rPr>
          <w:rFonts w:ascii="HG丸ｺﾞｼｯｸM-PRO" w:eastAsia="HG丸ｺﾞｼｯｸM-PRO" w:hint="eastAsia"/>
          <w:sz w:val="24"/>
        </w:rPr>
        <w:t>次の期間内に応募</w:t>
      </w:r>
      <w:r w:rsidR="00076DEC" w:rsidRPr="00E94875">
        <w:rPr>
          <w:rFonts w:ascii="HG丸ｺﾞｼｯｸM-PRO" w:eastAsia="HG丸ｺﾞｼｯｸM-PRO" w:hint="eastAsia"/>
          <w:sz w:val="24"/>
        </w:rPr>
        <w:t>してください</w:t>
      </w:r>
      <w:r w:rsidR="00724B19" w:rsidRPr="00E94875">
        <w:rPr>
          <w:rFonts w:ascii="HG丸ｺﾞｼｯｸM-PRO" w:eastAsia="HG丸ｺﾞｼｯｸM-PRO" w:hint="eastAsia"/>
          <w:sz w:val="24"/>
        </w:rPr>
        <w:t>。</w:t>
      </w:r>
      <w:r w:rsidRPr="00E94875">
        <w:rPr>
          <w:rFonts w:ascii="HG丸ｺﾞｼｯｸM-PRO" w:eastAsia="HG丸ｺﾞｼｯｸM-PRO" w:hint="eastAsia"/>
          <w:sz w:val="24"/>
        </w:rPr>
        <w:t xml:space="preserve">　</w:t>
      </w:r>
      <w:r w:rsidR="004741AF" w:rsidRPr="00E94875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</w:t>
      </w:r>
    </w:p>
    <w:p w:rsidR="00452FDD" w:rsidRPr="00452FDD" w:rsidRDefault="00724B19" w:rsidP="00452FDD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</w:rPr>
      </w:pPr>
      <w:r w:rsidRPr="00452FDD">
        <w:rPr>
          <w:rFonts w:ascii="HG丸ｺﾞｼｯｸM-PRO" w:eastAsia="HG丸ｺﾞｼｯｸM-PRO" w:hint="eastAsia"/>
          <w:sz w:val="24"/>
        </w:rPr>
        <w:t>募</w:t>
      </w:r>
      <w:r w:rsidR="00424948" w:rsidRPr="00452FDD">
        <w:rPr>
          <w:rFonts w:ascii="HG丸ｺﾞｼｯｸM-PRO" w:eastAsia="HG丸ｺﾞｼｯｸM-PRO" w:hint="eastAsia"/>
          <w:sz w:val="24"/>
        </w:rPr>
        <w:t>集</w:t>
      </w:r>
      <w:r w:rsidRPr="00452FDD">
        <w:rPr>
          <w:rFonts w:ascii="HG丸ｺﾞｼｯｸM-PRO" w:eastAsia="HG丸ｺﾞｼｯｸM-PRO" w:hint="eastAsia"/>
          <w:sz w:val="24"/>
        </w:rPr>
        <w:t>期間</w:t>
      </w:r>
    </w:p>
    <w:p w:rsidR="0051414E" w:rsidRPr="0051414E" w:rsidRDefault="0051414E" w:rsidP="0051414E">
      <w:pPr>
        <w:ind w:firstLineChars="300" w:firstLine="840"/>
        <w:rPr>
          <w:rFonts w:ascii="HG丸ｺﾞｼｯｸM-PRO" w:eastAsia="HG丸ｺﾞｼｯｸM-PRO"/>
          <w:sz w:val="28"/>
          <w:szCs w:val="28"/>
          <w:u w:val="wave"/>
        </w:rPr>
      </w:pPr>
      <w:r>
        <w:rPr>
          <w:rFonts w:ascii="HG丸ｺﾞｼｯｸM-PRO" w:eastAsia="HG丸ｺﾞｼｯｸM-PRO" w:hint="eastAsia"/>
          <w:sz w:val="28"/>
          <w:szCs w:val="28"/>
          <w:u w:val="wave"/>
        </w:rPr>
        <w:t>令和</w:t>
      </w:r>
      <w:r w:rsidR="0080571D">
        <w:rPr>
          <w:rFonts w:ascii="HG丸ｺﾞｼｯｸM-PRO" w:eastAsia="HG丸ｺﾞｼｯｸM-PRO" w:hint="eastAsia"/>
          <w:sz w:val="28"/>
          <w:szCs w:val="28"/>
          <w:u w:val="wave"/>
        </w:rPr>
        <w:t>６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  <w:u w:val="wave"/>
        </w:rPr>
        <w:t>年４月１日から随時募集</w:t>
      </w:r>
    </w:p>
    <w:p w:rsidR="00027D25" w:rsidRPr="00027D25" w:rsidRDefault="00027D25" w:rsidP="00B21C4E">
      <w:pPr>
        <w:ind w:firstLineChars="300" w:firstLine="720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午前８時３０分から午後５時１５分まで受付</w:t>
      </w:r>
    </w:p>
    <w:p w:rsidR="00F1614E" w:rsidRDefault="00027D25" w:rsidP="007825C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Pr="00E94875">
        <w:rPr>
          <w:rFonts w:ascii="HG丸ｺﾞｼｯｸM-PRO" w:eastAsia="HG丸ｺﾞｼｯｸM-PRO" w:hint="eastAsia"/>
          <w:sz w:val="24"/>
        </w:rPr>
        <w:t>※期間内の土・日曜日及び</w:t>
      </w:r>
      <w:r>
        <w:rPr>
          <w:rFonts w:ascii="HG丸ｺﾞｼｯｸM-PRO" w:eastAsia="HG丸ｺﾞｼｯｸM-PRO" w:hint="eastAsia"/>
          <w:sz w:val="24"/>
        </w:rPr>
        <w:t>祝</w:t>
      </w:r>
      <w:r w:rsidRPr="00E94875">
        <w:rPr>
          <w:rFonts w:ascii="HG丸ｺﾞｼｯｸM-PRO" w:eastAsia="HG丸ｺﾞｼｯｸM-PRO" w:hint="eastAsia"/>
          <w:sz w:val="24"/>
        </w:rPr>
        <w:t>日は受付けません。</w:t>
      </w:r>
    </w:p>
    <w:p w:rsidR="0051414E" w:rsidRPr="0035284C" w:rsidRDefault="0051414E" w:rsidP="007825C2">
      <w:pPr>
        <w:rPr>
          <w:rFonts w:ascii="HG丸ｺﾞｼｯｸM-PRO" w:eastAsia="HG丸ｺﾞｼｯｸM-PRO"/>
          <w:sz w:val="24"/>
          <w:u w:val="wave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Pr="0035284C">
        <w:rPr>
          <w:rFonts w:ascii="HG丸ｺﾞｼｯｸM-PRO" w:eastAsia="HG丸ｺﾞｼｯｸM-PRO" w:hint="eastAsia"/>
          <w:sz w:val="24"/>
          <w:u w:val="wave"/>
        </w:rPr>
        <w:t>※予算が無くなり次第、締切とさせていただきます。</w:t>
      </w:r>
    </w:p>
    <w:p w:rsidR="00076DEC" w:rsidRPr="00E94875" w:rsidRDefault="00076DEC" w:rsidP="00027D25">
      <w:pPr>
        <w:tabs>
          <w:tab w:val="left" w:pos="3240"/>
        </w:tabs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027D25">
        <w:rPr>
          <w:rFonts w:ascii="HG丸ｺﾞｼｯｸM-PRO" w:eastAsia="HG丸ｺﾞｼｯｸM-PRO"/>
          <w:sz w:val="24"/>
        </w:rPr>
        <w:tab/>
      </w:r>
    </w:p>
    <w:p w:rsidR="004D0E3D" w:rsidRPr="00E94875" w:rsidRDefault="00724B19" w:rsidP="00CA6B5C">
      <w:pPr>
        <w:ind w:left="2160" w:hangingChars="900" w:hanging="2160"/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（２）応募方法等　応募</w:t>
      </w:r>
      <w:r w:rsidR="00CA6B5C">
        <w:rPr>
          <w:rFonts w:ascii="HG丸ｺﾞｼｯｸM-PRO" w:eastAsia="HG丸ｺﾞｼｯｸM-PRO" w:hint="eastAsia"/>
          <w:sz w:val="24"/>
        </w:rPr>
        <w:t>書類を農林水産政策課、林業振興室または各総合支所地域振興課まで提出してください。</w:t>
      </w:r>
    </w:p>
    <w:p w:rsidR="00076DEC" w:rsidRPr="00E94875" w:rsidRDefault="004E087B" w:rsidP="00076DEC">
      <w:pPr>
        <w:ind w:left="2040" w:hangingChars="850" w:hanging="20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158115</wp:posOffset>
                </wp:positionV>
                <wp:extent cx="824230" cy="257175"/>
                <wp:effectExtent l="0" t="0" r="1397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E9487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応募書類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.85pt;margin-top:12.45pt;width:64.9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" filled="f" strokeweight="1pt">
                <v:textbox inset="5.85pt,.7pt,5.85pt,.7pt">
                  <w:txbxContent>
                    <w:p w:rsidR="00927542" w:rsidRPr="00E94875" w:rsidRDefault="00927542" w:rsidP="00E94875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応募書類</w:t>
                      </w:r>
                    </w:p>
                  </w:txbxContent>
                </v:textbox>
              </v:rect>
            </w:pict>
          </mc:Fallback>
        </mc:AlternateContent>
      </w:r>
    </w:p>
    <w:p w:rsidR="00076DEC" w:rsidRPr="00E94875" w:rsidRDefault="00076DEC">
      <w:pPr>
        <w:rPr>
          <w:rFonts w:ascii="HG丸ｺﾞｼｯｸM-PRO" w:eastAsia="HG丸ｺﾞｼｯｸM-PRO"/>
          <w:sz w:val="24"/>
        </w:rPr>
      </w:pPr>
    </w:p>
    <w:p w:rsidR="00076DEC" w:rsidRPr="00E94875" w:rsidRDefault="006665D9">
      <w:pPr>
        <w:rPr>
          <w:rFonts w:ascii="HG丸ｺﾞｼｯｸM-PRO" w:eastAsia="HG丸ｺﾞｼｯｸM-PRO"/>
          <w:sz w:val="24"/>
        </w:rPr>
      </w:pPr>
      <w:r w:rsidRPr="00E94875">
        <w:rPr>
          <w:rFonts w:ascii="HG丸ｺﾞｼｯｸM-PRO" w:eastAsia="HG丸ｺﾞｼｯｸM-PRO" w:hint="eastAsia"/>
          <w:sz w:val="24"/>
        </w:rPr>
        <w:t>○応募書類の配布先</w:t>
      </w:r>
      <w:r w:rsidR="008B1E97">
        <w:rPr>
          <w:rFonts w:ascii="HG丸ｺﾞｼｯｸM-PRO" w:eastAsia="HG丸ｺﾞｼｯｸM-PRO" w:hint="eastAsia"/>
          <w:sz w:val="24"/>
        </w:rPr>
        <w:t>等</w:t>
      </w:r>
    </w:p>
    <w:p w:rsidR="006665D9" w:rsidRDefault="007D7B11" w:rsidP="008B1E97">
      <w:pPr>
        <w:ind w:leftChars="112" w:left="283" w:hangingChars="20" w:hanging="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農林水産政策課、</w:t>
      </w:r>
      <w:r w:rsidR="00E94875" w:rsidRPr="00E94875">
        <w:rPr>
          <w:rFonts w:ascii="HG丸ｺﾞｼｯｸM-PRO" w:eastAsia="HG丸ｺﾞｼｯｸM-PRO" w:hint="eastAsia"/>
          <w:sz w:val="24"/>
        </w:rPr>
        <w:t>林業</w:t>
      </w:r>
      <w:r w:rsidR="006665D9" w:rsidRPr="00E94875">
        <w:rPr>
          <w:rFonts w:ascii="HG丸ｺﾞｼｯｸM-PRO" w:eastAsia="HG丸ｺﾞｼｯｸM-PRO" w:hint="eastAsia"/>
          <w:sz w:val="24"/>
        </w:rPr>
        <w:t>振興室</w:t>
      </w:r>
      <w:r w:rsidR="00FE4DFB">
        <w:rPr>
          <w:rFonts w:ascii="HG丸ｺﾞｼｯｸM-PRO" w:eastAsia="HG丸ｺﾞｼｯｸM-PRO" w:hint="eastAsia"/>
          <w:sz w:val="24"/>
        </w:rPr>
        <w:t>及び</w:t>
      </w:r>
      <w:r w:rsidR="006665D9" w:rsidRPr="00E94875">
        <w:rPr>
          <w:rFonts w:ascii="HG丸ｺﾞｼｯｸM-PRO" w:eastAsia="HG丸ｺﾞｼｯｸM-PRO" w:hint="eastAsia"/>
          <w:sz w:val="24"/>
        </w:rPr>
        <w:t>各総合支所地域振興課</w:t>
      </w:r>
      <w:r w:rsidR="00FE4DFB">
        <w:rPr>
          <w:rFonts w:ascii="HG丸ｺﾞｼｯｸM-PRO" w:eastAsia="HG丸ｺﾞｼｯｸM-PRO" w:hint="eastAsia"/>
          <w:sz w:val="24"/>
        </w:rPr>
        <w:t>、</w:t>
      </w:r>
      <w:r w:rsidR="00523562">
        <w:rPr>
          <w:rFonts w:ascii="HG丸ｺﾞｼｯｸM-PRO" w:eastAsia="HG丸ｺﾞｼｯｸM-PRO" w:hint="eastAsia"/>
          <w:sz w:val="24"/>
        </w:rPr>
        <w:t>または</w:t>
      </w:r>
      <w:r w:rsidR="006665D9" w:rsidRPr="00E94875">
        <w:rPr>
          <w:rFonts w:ascii="HG丸ｺﾞｼｯｸM-PRO" w:eastAsia="HG丸ｺﾞｼｯｸM-PRO" w:hint="eastAsia"/>
          <w:sz w:val="24"/>
        </w:rPr>
        <w:t>ホームペ</w:t>
      </w:r>
      <w:r w:rsidR="00424948">
        <w:rPr>
          <w:rFonts w:ascii="HG丸ｺﾞｼｯｸM-PRO" w:eastAsia="HG丸ｺﾞｼｯｸM-PRO" w:hint="eastAsia"/>
          <w:sz w:val="24"/>
        </w:rPr>
        <w:t>ー</w:t>
      </w:r>
      <w:r w:rsidR="006665D9" w:rsidRPr="00E94875">
        <w:rPr>
          <w:rFonts w:ascii="HG丸ｺﾞｼｯｸM-PRO" w:eastAsia="HG丸ｺﾞｼｯｸM-PRO" w:hint="eastAsia"/>
          <w:sz w:val="24"/>
        </w:rPr>
        <w:t>ジでダウンロードできます。</w:t>
      </w:r>
    </w:p>
    <w:p w:rsidR="00A64A21" w:rsidRPr="00A64A21" w:rsidRDefault="004E087B" w:rsidP="00A64A21">
      <w:pPr>
        <w:ind w:left="2040" w:hangingChars="850" w:hanging="20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158115</wp:posOffset>
                </wp:positionV>
                <wp:extent cx="824230" cy="257175"/>
                <wp:effectExtent l="0" t="0" r="13970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A64A2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注意事項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募書類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.85pt;margin-top:12.45pt;width:64.9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" filled="f" strokeweight="1pt">
                <v:textbox inset="5.85pt,.7pt,5.85pt,.7pt">
                  <w:txbxContent>
                    <w:p w:rsidR="00927542" w:rsidRPr="00E94875" w:rsidRDefault="00927542" w:rsidP="00A64A2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注意事項</w:t>
                      </w: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募書類</w:t>
                      </w:r>
                    </w:p>
                  </w:txbxContent>
                </v:textbox>
              </v:rect>
            </w:pict>
          </mc:Fallback>
        </mc:AlternateContent>
      </w:r>
    </w:p>
    <w:p w:rsidR="00A64A21" w:rsidRPr="00A64A21" w:rsidRDefault="00A64A21" w:rsidP="00A64A21">
      <w:pPr>
        <w:rPr>
          <w:rFonts w:ascii="HG丸ｺﾞｼｯｸM-PRO" w:eastAsia="HG丸ｺﾞｼｯｸM-PRO"/>
          <w:sz w:val="24"/>
        </w:rPr>
      </w:pPr>
    </w:p>
    <w:p w:rsidR="00A64A21" w:rsidRPr="00A64A21" w:rsidRDefault="00A64A21" w:rsidP="00A64A21">
      <w:pPr>
        <w:rPr>
          <w:rFonts w:ascii="HG丸ｺﾞｼｯｸM-PRO" w:eastAsia="HG丸ｺﾞｼｯｸM-PRO"/>
          <w:sz w:val="24"/>
        </w:rPr>
      </w:pPr>
      <w:r w:rsidRPr="00A64A21">
        <w:rPr>
          <w:rFonts w:ascii="HG丸ｺﾞｼｯｸM-PRO" w:eastAsia="HG丸ｺﾞｼｯｸM-PRO" w:hint="eastAsia"/>
          <w:sz w:val="24"/>
        </w:rPr>
        <w:t>○</w:t>
      </w:r>
      <w:r>
        <w:rPr>
          <w:rFonts w:ascii="HG丸ｺﾞｼｯｸM-PRO" w:eastAsia="HG丸ｺﾞｼｯｸM-PRO" w:hint="eastAsia"/>
          <w:sz w:val="24"/>
        </w:rPr>
        <w:t>建築工事の着手時期</w:t>
      </w:r>
    </w:p>
    <w:p w:rsidR="00A64A21" w:rsidRPr="00A64A21" w:rsidRDefault="00A64A21" w:rsidP="00A64A21">
      <w:pPr>
        <w:ind w:leftChars="-9" w:left="221" w:hangingChars="100" w:hanging="240"/>
        <w:rPr>
          <w:rFonts w:ascii="HG丸ｺﾞｼｯｸM-PRO" w:eastAsia="HG丸ｺﾞｼｯｸM-PRO"/>
          <w:sz w:val="24"/>
        </w:rPr>
      </w:pPr>
      <w:r w:rsidRPr="00A64A21">
        <w:rPr>
          <w:rFonts w:ascii="HG丸ｺﾞｼｯｸM-PRO" w:eastAsia="HG丸ｺﾞｼｯｸM-PRO" w:hint="eastAsia"/>
          <w:sz w:val="24"/>
        </w:rPr>
        <w:t xml:space="preserve">　補助金交付決定前に宅地造成を行うことは</w:t>
      </w:r>
      <w:r>
        <w:rPr>
          <w:rFonts w:ascii="HG丸ｺﾞｼｯｸM-PRO" w:eastAsia="HG丸ｺﾞｼｯｸM-PRO" w:hint="eastAsia"/>
          <w:sz w:val="24"/>
        </w:rPr>
        <w:t>可能ですが、</w:t>
      </w:r>
      <w:r w:rsidRPr="00A64A21">
        <w:rPr>
          <w:rFonts w:ascii="HG丸ｺﾞｼｯｸM-PRO" w:eastAsia="HG丸ｺﾞｼｯｸM-PRO" w:hint="eastAsia"/>
          <w:sz w:val="24"/>
        </w:rPr>
        <w:t>交付決定書の交付を受けるまでに、基礎工事に着手する場合は、補助金の交付が取り消されますのでご注意ください。</w:t>
      </w:r>
    </w:p>
    <w:p w:rsidR="00A64A21" w:rsidRPr="00A64A21" w:rsidRDefault="00CA168D" w:rsidP="00A64A2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○交付決定の取り消し</w:t>
      </w:r>
    </w:p>
    <w:p w:rsidR="006665D9" w:rsidRPr="00E94875" w:rsidRDefault="00CA168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交付決定後に要件が満たされなくなった場合には、決定を取り消す場合があります。</w:t>
      </w:r>
      <w:r w:rsidR="006665D9" w:rsidRPr="00E94875">
        <w:rPr>
          <w:rFonts w:ascii="HG丸ｺﾞｼｯｸM-PRO" w:eastAsia="HG丸ｺﾞｼｯｸM-PRO" w:hint="eastAsia"/>
          <w:sz w:val="24"/>
        </w:rPr>
        <w:t xml:space="preserve">　　　　　　　　　　　</w:t>
      </w:r>
    </w:p>
    <w:p w:rsidR="006665D9" w:rsidRDefault="00CA168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○制度のＰＲ、写真撮影の承諾</w:t>
      </w:r>
    </w:p>
    <w:p w:rsidR="00CA168D" w:rsidRDefault="00CA168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4E40AA" w:rsidRPr="004E40AA">
        <w:rPr>
          <w:rFonts w:ascii="HG丸ｺﾞｼｯｸM-PRO" w:eastAsia="HG丸ｺﾞｼｯｸM-PRO" w:hint="eastAsia"/>
          <w:spacing w:val="2"/>
          <w:sz w:val="24"/>
        </w:rPr>
        <w:t>建築中、建築後の写真を撮影し、市の</w:t>
      </w:r>
      <w:r w:rsidR="004E40AA">
        <w:rPr>
          <w:rFonts w:ascii="HG丸ｺﾞｼｯｸM-PRO" w:eastAsia="HG丸ｺﾞｼｯｸM-PRO" w:hint="eastAsia"/>
          <w:sz w:val="24"/>
        </w:rPr>
        <w:t>ホームページ等に登載しますので、予めご承了ください。</w:t>
      </w:r>
    </w:p>
    <w:p w:rsidR="00CA168D" w:rsidRDefault="00CA168D">
      <w:pPr>
        <w:rPr>
          <w:rFonts w:ascii="HG丸ｺﾞｼｯｸM-PRO" w:eastAsia="HG丸ｺﾞｼｯｸM-PRO"/>
          <w:sz w:val="24"/>
        </w:rPr>
      </w:pPr>
    </w:p>
    <w:p w:rsidR="006665D9" w:rsidRPr="00E94875" w:rsidRDefault="006665D9">
      <w:pPr>
        <w:rPr>
          <w:rFonts w:ascii="HG丸ｺﾞｼｯｸM-PRO" w:eastAsia="HG丸ｺﾞｼｯｸM-PRO"/>
          <w:b/>
          <w:sz w:val="24"/>
        </w:rPr>
      </w:pPr>
      <w:r w:rsidRPr="00E94875">
        <w:rPr>
          <w:rFonts w:ascii="HG丸ｺﾞｼｯｸM-PRO" w:eastAsia="HG丸ｺﾞｼｯｸM-PRO" w:hint="eastAsia"/>
          <w:b/>
          <w:sz w:val="24"/>
        </w:rPr>
        <w:t>事業の内容や、補助の対象のことなど詳しいことは、お気軽にお問い合わせください。</w:t>
      </w:r>
    </w:p>
    <w:p w:rsidR="00635191" w:rsidRPr="00E94875" w:rsidRDefault="004E087B" w:rsidP="002B658E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520065</wp:posOffset>
                </wp:positionV>
                <wp:extent cx="4086225" cy="1495425"/>
                <wp:effectExtent l="19050" t="19050" r="47625" b="476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95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問い合わせ先</w:t>
                            </w:r>
                          </w:p>
                          <w:p w:rsidR="00927542" w:rsidRPr="00E94875" w:rsidRDefault="00927542" w:rsidP="001746EF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〒515-2603</w:t>
                            </w:r>
                          </w:p>
                          <w:p w:rsidR="00927542" w:rsidRPr="00E94875" w:rsidRDefault="00927542" w:rsidP="00E9487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津市白山町川口892　　白山</w:t>
                            </w:r>
                            <w:r w:rsidR="001C467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庁舎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２階</w:t>
                            </w:r>
                          </w:p>
                          <w:p w:rsidR="00927542" w:rsidRPr="00E94875" w:rsidRDefault="00927542" w:rsidP="00E9487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農林水産部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林業振興室　　</w:t>
                            </w:r>
                          </w:p>
                          <w:p w:rsidR="00927542" w:rsidRPr="00E94875" w:rsidRDefault="00927542" w:rsidP="00E9487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TEL 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059-262-7025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FAX 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059-264-1000</w:t>
                            </w:r>
                          </w:p>
                          <w:p w:rsidR="00927542" w:rsidRPr="00E94875" w:rsidRDefault="00927542" w:rsidP="00E9487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Ｅ-mail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262-7025@</w:t>
                            </w:r>
                            <w:r w:rsidRPr="00E94875">
                              <w:rPr>
                                <w:rFonts w:ascii="HG丸ｺﾞｼｯｸM-PRO" w:eastAsia="HG丸ｺﾞｼｯｸM-PRO" w:hint="eastAsia"/>
                                <w:spacing w:val="20"/>
                                <w:sz w:val="24"/>
                              </w:rPr>
                              <w:t>city.tsu.lg.jp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153pt;margin-top:40.95pt;width:321.75pt;height:11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" filled="f" strokeweight="4.5pt">
                <v:stroke linestyle="thickThin"/>
                <v:textbox inset="5.85pt,.7pt,5.85pt,.7pt">
                  <w:txbxContent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問い合わせ先</w:t>
                      </w:r>
                    </w:p>
                    <w:p w:rsidR="00927542" w:rsidRPr="00E94875" w:rsidRDefault="00927542" w:rsidP="001746EF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〒515-2603</w:t>
                      </w:r>
                    </w:p>
                    <w:p w:rsidR="00927542" w:rsidRPr="00E94875" w:rsidRDefault="00927542" w:rsidP="00E9487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津市白山町川口892　　白山</w:t>
                      </w:r>
                      <w:r w:rsidR="001C4673">
                        <w:rPr>
                          <w:rFonts w:ascii="HG丸ｺﾞｼｯｸM-PRO" w:eastAsia="HG丸ｺﾞｼｯｸM-PRO" w:hint="eastAsia"/>
                          <w:sz w:val="24"/>
                        </w:rPr>
                        <w:t>庁舎</w:t>
                      </w:r>
                      <w:bookmarkStart w:id="1" w:name="_GoBack"/>
                      <w:bookmarkEnd w:id="1"/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２階</w:t>
                      </w:r>
                    </w:p>
                    <w:p w:rsidR="00927542" w:rsidRPr="00E94875" w:rsidRDefault="00927542" w:rsidP="00E9487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農林水産部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林業振興室　　</w:t>
                      </w:r>
                    </w:p>
                    <w:p w:rsidR="00927542" w:rsidRPr="00E94875" w:rsidRDefault="00927542" w:rsidP="00E9487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TEL </w:t>
                      </w: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059-262-7025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FAX </w:t>
                      </w: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059-264-1000</w:t>
                      </w:r>
                    </w:p>
                    <w:p w:rsidR="00927542" w:rsidRPr="00E94875" w:rsidRDefault="00927542" w:rsidP="00E9487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Ｅ-mail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E94875">
                        <w:rPr>
                          <w:rFonts w:ascii="HG丸ｺﾞｼｯｸM-PRO" w:eastAsia="HG丸ｺﾞｼｯｸM-PRO" w:hint="eastAsia"/>
                          <w:sz w:val="24"/>
                        </w:rPr>
                        <w:t>262-7025@</w:t>
                      </w:r>
                      <w:r w:rsidRPr="00E94875">
                        <w:rPr>
                          <w:rFonts w:ascii="HG丸ｺﾞｼｯｸM-PRO" w:eastAsia="HG丸ｺﾞｼｯｸM-PRO" w:hint="eastAsia"/>
                          <w:spacing w:val="20"/>
                          <w:sz w:val="24"/>
                        </w:rPr>
                        <w:t>city.tsu.lg.jp</w:t>
                      </w:r>
                    </w:p>
                  </w:txbxContent>
                </v:textbox>
              </v:shape>
            </w:pict>
          </mc:Fallback>
        </mc:AlternateContent>
      </w:r>
      <w:r w:rsidR="00F0738F">
        <w:rPr>
          <w:rFonts w:ascii="HG丸ｺﾞｼｯｸM-PRO" w:eastAsia="HG丸ｺﾞｼｯｸM-PRO" w:hint="eastAsia"/>
          <w:noProof/>
          <w:sz w:val="24"/>
        </w:rPr>
        <w:drawing>
          <wp:inline distT="0" distB="0" distL="0" distR="0">
            <wp:extent cx="1314450" cy="18332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87" cy="18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43815</wp:posOffset>
                </wp:positionV>
                <wp:extent cx="263525" cy="246380"/>
                <wp:effectExtent l="0" t="0" r="0" b="12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542" w:rsidRPr="00D81359" w:rsidRDefault="0092754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5.65pt;margin-top:3.45pt;width:20.7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" filled="f" stroked="f">
                <v:textbox style="mso-fit-shape-to-text:t" inset="5.85pt,.7pt,5.85pt,.7pt">
                  <w:txbxContent>
                    <w:p w:rsidR="00927542" w:rsidRPr="00D81359" w:rsidRDefault="0092754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35191" w:rsidRPr="00E94875" w:rsidSect="00D81359">
      <w:pgSz w:w="11906" w:h="16838"/>
      <w:pgMar w:top="426" w:right="110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42" w:rsidRDefault="00927542">
      <w:r>
        <w:separator/>
      </w:r>
    </w:p>
  </w:endnote>
  <w:endnote w:type="continuationSeparator" w:id="0">
    <w:p w:rsidR="00927542" w:rsidRDefault="009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42" w:rsidRDefault="00927542">
      <w:r>
        <w:separator/>
      </w:r>
    </w:p>
  </w:footnote>
  <w:footnote w:type="continuationSeparator" w:id="0">
    <w:p w:rsidR="00927542" w:rsidRDefault="0092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B1C"/>
    <w:multiLevelType w:val="hybridMultilevel"/>
    <w:tmpl w:val="2C98279A"/>
    <w:lvl w:ilvl="0" w:tplc="3BA8E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none" strokecolor="none [3213]">
      <v:fill color="none" opacity="26214f" color2="fill darken(158)" o:opacity2="20972f" rotate="t" focusposition=".5,.5" focussize="" method="linear sigma" focus="100%" type="gradientRadial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37"/>
    <w:rsid w:val="00010C29"/>
    <w:rsid w:val="00021157"/>
    <w:rsid w:val="00022252"/>
    <w:rsid w:val="00027D25"/>
    <w:rsid w:val="00045220"/>
    <w:rsid w:val="00071A28"/>
    <w:rsid w:val="00076DEC"/>
    <w:rsid w:val="000C4532"/>
    <w:rsid w:val="000C6B70"/>
    <w:rsid w:val="000D6ED7"/>
    <w:rsid w:val="00104EEE"/>
    <w:rsid w:val="00115001"/>
    <w:rsid w:val="00150461"/>
    <w:rsid w:val="00166E23"/>
    <w:rsid w:val="0017393A"/>
    <w:rsid w:val="00174016"/>
    <w:rsid w:val="001746EF"/>
    <w:rsid w:val="00196398"/>
    <w:rsid w:val="001B2267"/>
    <w:rsid w:val="001C4673"/>
    <w:rsid w:val="001D7127"/>
    <w:rsid w:val="0025786C"/>
    <w:rsid w:val="002B658E"/>
    <w:rsid w:val="002C6E23"/>
    <w:rsid w:val="00300E1B"/>
    <w:rsid w:val="00307FE8"/>
    <w:rsid w:val="0035284C"/>
    <w:rsid w:val="0035629B"/>
    <w:rsid w:val="00396E57"/>
    <w:rsid w:val="00424948"/>
    <w:rsid w:val="00452FDD"/>
    <w:rsid w:val="004741AF"/>
    <w:rsid w:val="004D0E3D"/>
    <w:rsid w:val="004E087B"/>
    <w:rsid w:val="004E40AA"/>
    <w:rsid w:val="00506AEE"/>
    <w:rsid w:val="0051414E"/>
    <w:rsid w:val="00523562"/>
    <w:rsid w:val="005421FF"/>
    <w:rsid w:val="0054333C"/>
    <w:rsid w:val="00546C89"/>
    <w:rsid w:val="00595A7D"/>
    <w:rsid w:val="005A0D8B"/>
    <w:rsid w:val="005B6D9B"/>
    <w:rsid w:val="005D21BE"/>
    <w:rsid w:val="00603C00"/>
    <w:rsid w:val="00630E75"/>
    <w:rsid w:val="00632332"/>
    <w:rsid w:val="00635191"/>
    <w:rsid w:val="0066639E"/>
    <w:rsid w:val="006665D9"/>
    <w:rsid w:val="006A572B"/>
    <w:rsid w:val="006C5F05"/>
    <w:rsid w:val="007010C2"/>
    <w:rsid w:val="00724B19"/>
    <w:rsid w:val="00761F37"/>
    <w:rsid w:val="00780438"/>
    <w:rsid w:val="007825C2"/>
    <w:rsid w:val="007878A9"/>
    <w:rsid w:val="00791C21"/>
    <w:rsid w:val="00792C2B"/>
    <w:rsid w:val="00795152"/>
    <w:rsid w:val="007B0E23"/>
    <w:rsid w:val="007B1871"/>
    <w:rsid w:val="007D5EF5"/>
    <w:rsid w:val="007D7B11"/>
    <w:rsid w:val="007F7F6F"/>
    <w:rsid w:val="0080571D"/>
    <w:rsid w:val="0082553E"/>
    <w:rsid w:val="00837F9D"/>
    <w:rsid w:val="00881E0F"/>
    <w:rsid w:val="008A3E1A"/>
    <w:rsid w:val="008B1E97"/>
    <w:rsid w:val="008C3214"/>
    <w:rsid w:val="008D416D"/>
    <w:rsid w:val="008E5270"/>
    <w:rsid w:val="009200BF"/>
    <w:rsid w:val="00927542"/>
    <w:rsid w:val="00947A3B"/>
    <w:rsid w:val="009513C2"/>
    <w:rsid w:val="009810C6"/>
    <w:rsid w:val="009B09A1"/>
    <w:rsid w:val="009B0F33"/>
    <w:rsid w:val="009B5221"/>
    <w:rsid w:val="009B5B38"/>
    <w:rsid w:val="009F4881"/>
    <w:rsid w:val="00A56736"/>
    <w:rsid w:val="00A64A21"/>
    <w:rsid w:val="00A859ED"/>
    <w:rsid w:val="00AA3577"/>
    <w:rsid w:val="00AA433F"/>
    <w:rsid w:val="00AF4317"/>
    <w:rsid w:val="00B13AB8"/>
    <w:rsid w:val="00B21C4E"/>
    <w:rsid w:val="00B22872"/>
    <w:rsid w:val="00B302EE"/>
    <w:rsid w:val="00B53B09"/>
    <w:rsid w:val="00B656B9"/>
    <w:rsid w:val="00B80B28"/>
    <w:rsid w:val="00BB1596"/>
    <w:rsid w:val="00BD3E31"/>
    <w:rsid w:val="00C04A5D"/>
    <w:rsid w:val="00C12A8B"/>
    <w:rsid w:val="00C537C1"/>
    <w:rsid w:val="00C80FAE"/>
    <w:rsid w:val="00CA168D"/>
    <w:rsid w:val="00CA6B5C"/>
    <w:rsid w:val="00CC34BC"/>
    <w:rsid w:val="00CE39F7"/>
    <w:rsid w:val="00D01A3C"/>
    <w:rsid w:val="00D54CD0"/>
    <w:rsid w:val="00D7289B"/>
    <w:rsid w:val="00D8128F"/>
    <w:rsid w:val="00D81359"/>
    <w:rsid w:val="00DA5BF2"/>
    <w:rsid w:val="00DB765E"/>
    <w:rsid w:val="00DC246E"/>
    <w:rsid w:val="00DD06DA"/>
    <w:rsid w:val="00DF1826"/>
    <w:rsid w:val="00E00212"/>
    <w:rsid w:val="00E41DE3"/>
    <w:rsid w:val="00E54C33"/>
    <w:rsid w:val="00E86589"/>
    <w:rsid w:val="00E94875"/>
    <w:rsid w:val="00EB4807"/>
    <w:rsid w:val="00EF6A0B"/>
    <w:rsid w:val="00F03E3C"/>
    <w:rsid w:val="00F0738F"/>
    <w:rsid w:val="00F1614E"/>
    <w:rsid w:val="00F3219A"/>
    <w:rsid w:val="00F67EDA"/>
    <w:rsid w:val="00F7490D"/>
    <w:rsid w:val="00F76BDE"/>
    <w:rsid w:val="00F86FFB"/>
    <w:rsid w:val="00FA6799"/>
    <w:rsid w:val="00FC28FB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" strokecolor="none [3213]">
      <v:fill color="none" opacity="26214f" color2="fill darken(158)" o:opacity2="20972f" rotate="t" focusposition=".5,.5" focussize="" method="linear sigma" focus="100%" type="gradientRadial"/>
      <v:stroke color="none [3213]"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32580721"/>
  <w15:docId w15:val="{6D67C31F-1748-4B21-8749-76DE762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54C33"/>
    <w:rPr>
      <w:sz w:val="24"/>
    </w:rPr>
  </w:style>
  <w:style w:type="paragraph" w:styleId="a4">
    <w:name w:val="header"/>
    <w:basedOn w:val="a"/>
    <w:link w:val="a5"/>
    <w:uiPriority w:val="99"/>
    <w:unhideWhenUsed/>
    <w:rsid w:val="00761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1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2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B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2F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20A-134B-4A36-A833-C047EF3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1035</Words>
  <Characters>183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太郎生地域づくり協議会会員募集</vt:lpstr>
      <vt:lpstr>太郎生地域づくり協議会会員募集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太郎生地域づくり協議会会員募集</dc:title>
  <dc:creator>hiroto</dc:creator>
  <cp:lastModifiedBy>清水 宏幸</cp:lastModifiedBy>
  <cp:revision>23</cp:revision>
  <cp:lastPrinted>2020-01-27T23:50:00Z</cp:lastPrinted>
  <dcterms:created xsi:type="dcterms:W3CDTF">2017-05-30T23:50:00Z</dcterms:created>
  <dcterms:modified xsi:type="dcterms:W3CDTF">2024-02-18T23:36:00Z</dcterms:modified>
</cp:coreProperties>
</file>