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810F1" w14:textId="78A21C57" w:rsidR="00C35AFE" w:rsidRDefault="00802CE1" w:rsidP="00120157">
      <w:pPr>
        <w:autoSpaceDE w:val="0"/>
        <w:autoSpaceDN w:val="0"/>
        <w:ind w:leftChars="328" w:left="850" w:rightChars="300" w:right="777" w:firstLine="1"/>
        <w:contextualSpacing/>
        <w:jc w:val="left"/>
        <w:rPr>
          <w:szCs w:val="24"/>
        </w:rPr>
      </w:pPr>
      <w:r w:rsidRPr="00802CE1">
        <w:rPr>
          <w:rFonts w:hint="eastAsia"/>
          <w:szCs w:val="24"/>
        </w:rPr>
        <w:t>津市図書館情報システム</w:t>
      </w:r>
      <w:r w:rsidR="0051673E">
        <w:rPr>
          <w:rFonts w:hint="eastAsia"/>
          <w:szCs w:val="24"/>
        </w:rPr>
        <w:t>・関連機器</w:t>
      </w:r>
      <w:r w:rsidRPr="00802CE1">
        <w:rPr>
          <w:rFonts w:hint="eastAsia"/>
          <w:szCs w:val="24"/>
        </w:rPr>
        <w:t>更新及び保守・サポート業</w:t>
      </w:r>
      <w:r w:rsidR="00120157">
        <w:rPr>
          <w:rFonts w:hint="eastAsia"/>
          <w:szCs w:val="24"/>
        </w:rPr>
        <w:t xml:space="preserve">　</w:t>
      </w:r>
      <w:r w:rsidRPr="00802CE1">
        <w:rPr>
          <w:rFonts w:hint="eastAsia"/>
          <w:szCs w:val="24"/>
        </w:rPr>
        <w:t>務</w:t>
      </w:r>
      <w:r>
        <w:rPr>
          <w:rFonts w:hint="eastAsia"/>
          <w:szCs w:val="24"/>
        </w:rPr>
        <w:t>プロポーザル方式実施要領</w:t>
      </w:r>
    </w:p>
    <w:p w14:paraId="777EC118" w14:textId="77777777" w:rsidR="00802CE1" w:rsidRPr="00A645F6" w:rsidRDefault="00802CE1" w:rsidP="00802CE1">
      <w:pPr>
        <w:autoSpaceDE w:val="0"/>
        <w:autoSpaceDN w:val="0"/>
        <w:contextualSpacing/>
        <w:jc w:val="left"/>
        <w:rPr>
          <w:szCs w:val="24"/>
        </w:rPr>
      </w:pPr>
    </w:p>
    <w:p w14:paraId="54C2A3DD" w14:textId="77777777" w:rsidR="00C35AFE" w:rsidRPr="00A645F6" w:rsidRDefault="00C35AFE" w:rsidP="007001C7">
      <w:pPr>
        <w:autoSpaceDE w:val="0"/>
        <w:autoSpaceDN w:val="0"/>
        <w:contextualSpacing/>
        <w:jc w:val="left"/>
        <w:rPr>
          <w:b/>
          <w:szCs w:val="24"/>
        </w:rPr>
      </w:pPr>
      <w:r w:rsidRPr="00A645F6">
        <w:rPr>
          <w:rFonts w:hint="eastAsia"/>
          <w:b/>
          <w:szCs w:val="24"/>
        </w:rPr>
        <w:t>１　業務概要</w:t>
      </w:r>
    </w:p>
    <w:p w14:paraId="4A152FB9" w14:textId="77777777" w:rsidR="00C35AFE" w:rsidRPr="00437469" w:rsidRDefault="00FC15CB" w:rsidP="007001C7">
      <w:pPr>
        <w:autoSpaceDE w:val="0"/>
        <w:autoSpaceDN w:val="0"/>
        <w:ind w:firstLineChars="100" w:firstLine="259"/>
        <w:contextualSpacing/>
        <w:jc w:val="left"/>
        <w:rPr>
          <w:szCs w:val="24"/>
        </w:rPr>
      </w:pPr>
      <w:r w:rsidRPr="00437469">
        <w:rPr>
          <w:rFonts w:hint="eastAsia"/>
          <w:szCs w:val="24"/>
        </w:rPr>
        <w:t xml:space="preserve">⑴　</w:t>
      </w:r>
      <w:r w:rsidR="00C35AFE" w:rsidRPr="00437469">
        <w:rPr>
          <w:rFonts w:hint="eastAsia"/>
          <w:szCs w:val="24"/>
        </w:rPr>
        <w:t>件名</w:t>
      </w:r>
    </w:p>
    <w:p w14:paraId="29D4AF44" w14:textId="0F9CDFB0" w:rsidR="00C35AFE" w:rsidRPr="00A645F6" w:rsidRDefault="00C314A8" w:rsidP="007001C7">
      <w:pPr>
        <w:autoSpaceDE w:val="0"/>
        <w:autoSpaceDN w:val="0"/>
        <w:ind w:firstLineChars="300" w:firstLine="777"/>
        <w:contextualSpacing/>
        <w:jc w:val="left"/>
        <w:rPr>
          <w:szCs w:val="24"/>
        </w:rPr>
      </w:pPr>
      <w:r>
        <w:rPr>
          <w:rFonts w:hint="eastAsia"/>
          <w:szCs w:val="24"/>
        </w:rPr>
        <w:t>津市</w:t>
      </w:r>
      <w:r w:rsidR="00C35AFE" w:rsidRPr="00A645F6">
        <w:rPr>
          <w:rFonts w:hint="eastAsia"/>
          <w:szCs w:val="24"/>
        </w:rPr>
        <w:t>図書館情報システム</w:t>
      </w:r>
      <w:r w:rsidR="0051673E">
        <w:rPr>
          <w:rFonts w:hint="eastAsia"/>
          <w:szCs w:val="24"/>
        </w:rPr>
        <w:t>・関連機器</w:t>
      </w:r>
      <w:r w:rsidR="00C35AFE" w:rsidRPr="00A645F6">
        <w:rPr>
          <w:rFonts w:hint="eastAsia"/>
          <w:szCs w:val="24"/>
        </w:rPr>
        <w:t>更新</w:t>
      </w:r>
      <w:r w:rsidR="00B632AA" w:rsidRPr="00A645F6">
        <w:rPr>
          <w:rFonts w:hint="eastAsia"/>
          <w:szCs w:val="24"/>
        </w:rPr>
        <w:t>及び保守・サポート</w:t>
      </w:r>
      <w:r w:rsidR="00C35AFE" w:rsidRPr="00A645F6">
        <w:rPr>
          <w:rFonts w:hint="eastAsia"/>
          <w:szCs w:val="24"/>
        </w:rPr>
        <w:t>業務</w:t>
      </w:r>
    </w:p>
    <w:p w14:paraId="5F547C1F" w14:textId="77777777" w:rsidR="00C35AFE" w:rsidRPr="00437469" w:rsidRDefault="00FC15CB" w:rsidP="007001C7">
      <w:pPr>
        <w:autoSpaceDE w:val="0"/>
        <w:autoSpaceDN w:val="0"/>
        <w:ind w:firstLineChars="100" w:firstLine="259"/>
        <w:contextualSpacing/>
        <w:jc w:val="left"/>
        <w:rPr>
          <w:szCs w:val="24"/>
        </w:rPr>
      </w:pPr>
      <w:r w:rsidRPr="00437469">
        <w:rPr>
          <w:rFonts w:hint="eastAsia"/>
          <w:szCs w:val="24"/>
        </w:rPr>
        <w:t>⑵</w:t>
      </w:r>
      <w:r w:rsidR="00C35AFE" w:rsidRPr="00437469">
        <w:rPr>
          <w:rFonts w:hint="eastAsia"/>
          <w:szCs w:val="24"/>
        </w:rPr>
        <w:t xml:space="preserve">　業務の目的</w:t>
      </w:r>
    </w:p>
    <w:p w14:paraId="78B9F87D" w14:textId="40E15382" w:rsidR="00034149" w:rsidRPr="00034149" w:rsidRDefault="00034149" w:rsidP="00E520EF">
      <w:pPr>
        <w:widowControl/>
        <w:autoSpaceDE w:val="0"/>
        <w:autoSpaceDN w:val="0"/>
        <w:ind w:leftChars="200" w:left="777" w:hangingChars="100" w:hanging="259"/>
        <w:contextualSpacing/>
        <w:rPr>
          <w:rFonts w:hAnsiTheme="minorEastAsia" w:cs="Times New Roman"/>
          <w:szCs w:val="20"/>
        </w:rPr>
      </w:pPr>
      <w:r w:rsidRPr="00034149">
        <w:rPr>
          <w:rFonts w:hAnsiTheme="minorEastAsia" w:cs="Times New Roman" w:hint="eastAsia"/>
          <w:szCs w:val="20"/>
        </w:rPr>
        <w:t xml:space="preserve">　</w:t>
      </w:r>
      <w:r>
        <w:rPr>
          <w:rFonts w:hAnsiTheme="minorEastAsia" w:cs="Times New Roman" w:hint="eastAsia"/>
          <w:szCs w:val="20"/>
        </w:rPr>
        <w:t xml:space="preserve">　</w:t>
      </w:r>
      <w:r w:rsidRPr="00232EA8">
        <w:rPr>
          <w:rFonts w:hAnsiTheme="minorEastAsia" w:cs="Times New Roman" w:hint="eastAsia"/>
          <w:szCs w:val="20"/>
        </w:rPr>
        <w:t>本業務は、</w:t>
      </w:r>
      <w:r w:rsidRPr="00232EA8">
        <w:rPr>
          <w:rFonts w:hAnsi="Century" w:cs="Times New Roman" w:hint="eastAsia"/>
          <w:szCs w:val="24"/>
        </w:rPr>
        <w:t>在架資料に対</w:t>
      </w:r>
      <w:bookmarkStart w:id="0" w:name="_GoBack"/>
      <w:bookmarkEnd w:id="0"/>
      <w:r w:rsidRPr="00232EA8">
        <w:rPr>
          <w:rFonts w:hAnsi="Century" w:cs="Times New Roman" w:hint="eastAsia"/>
          <w:szCs w:val="24"/>
        </w:rPr>
        <w:t>する予約機能の追加、マイキープラットフォーム（マイナンバーカード）を活用した貸出業務の追加、ＯＰＡＣ（図書館の所蔵資料をオンラインで検索できる目録データベース）ページの機能の強化など、</w:t>
      </w:r>
      <w:r w:rsidRPr="00232EA8">
        <w:rPr>
          <w:rFonts w:hAnsiTheme="minorEastAsia" w:cs="Times New Roman" w:hint="eastAsia"/>
          <w:szCs w:val="20"/>
        </w:rPr>
        <w:t>図書館サービスの充実による利用者サービスの向上、津市図書館の運用業務の安定化及び効率化並びに費用対効果の向上を図ろうとするものである。</w:t>
      </w:r>
    </w:p>
    <w:p w14:paraId="7FB5527D" w14:textId="77777777" w:rsidR="00C35AFE" w:rsidRPr="00437469" w:rsidRDefault="00FC15CB" w:rsidP="007001C7">
      <w:pPr>
        <w:autoSpaceDE w:val="0"/>
        <w:autoSpaceDN w:val="0"/>
        <w:ind w:firstLineChars="100" w:firstLine="259"/>
        <w:contextualSpacing/>
        <w:jc w:val="left"/>
        <w:rPr>
          <w:szCs w:val="24"/>
        </w:rPr>
      </w:pPr>
      <w:r w:rsidRPr="00437469">
        <w:rPr>
          <w:rFonts w:hint="eastAsia"/>
          <w:szCs w:val="24"/>
        </w:rPr>
        <w:t xml:space="preserve">⑶　</w:t>
      </w:r>
      <w:r w:rsidR="00D4718C" w:rsidRPr="00437469">
        <w:rPr>
          <w:rFonts w:hint="eastAsia"/>
          <w:szCs w:val="24"/>
        </w:rPr>
        <w:t>業務内容</w:t>
      </w:r>
    </w:p>
    <w:p w14:paraId="6A2A75E0" w14:textId="3D64C081" w:rsidR="00F924C6" w:rsidRPr="00F924C6" w:rsidRDefault="00F924C6" w:rsidP="00F924C6">
      <w:pPr>
        <w:autoSpaceDE w:val="0"/>
        <w:autoSpaceDN w:val="0"/>
        <w:ind w:firstLineChars="200" w:firstLine="518"/>
        <w:contextualSpacing/>
        <w:rPr>
          <w:szCs w:val="24"/>
        </w:rPr>
      </w:pPr>
      <w:r w:rsidRPr="00F924C6">
        <w:rPr>
          <w:rFonts w:hint="eastAsia"/>
          <w:szCs w:val="24"/>
        </w:rPr>
        <w:t>ア　図書館情報システム</w:t>
      </w:r>
      <w:r w:rsidR="0051673E">
        <w:rPr>
          <w:rFonts w:hint="eastAsia"/>
          <w:szCs w:val="24"/>
        </w:rPr>
        <w:t>・関連機器</w:t>
      </w:r>
      <w:r w:rsidRPr="00F924C6">
        <w:rPr>
          <w:rFonts w:hint="eastAsia"/>
          <w:szCs w:val="24"/>
        </w:rPr>
        <w:t>更新及び保守・サポート業務</w:t>
      </w:r>
    </w:p>
    <w:p w14:paraId="79F904F0" w14:textId="5F0869DE" w:rsidR="00F924C6" w:rsidRPr="00F924C6" w:rsidRDefault="00F924C6" w:rsidP="00D91D6A">
      <w:pPr>
        <w:autoSpaceDE w:val="0"/>
        <w:autoSpaceDN w:val="0"/>
        <w:ind w:leftChars="200" w:left="777" w:hangingChars="100" w:hanging="259"/>
        <w:contextualSpacing/>
        <w:rPr>
          <w:szCs w:val="24"/>
        </w:rPr>
      </w:pPr>
      <w:r w:rsidRPr="00F924C6">
        <w:rPr>
          <w:rFonts w:hint="eastAsia"/>
          <w:szCs w:val="24"/>
        </w:rPr>
        <w:t>イ　図書館情報システム用機器、関連ソフトウ</w:t>
      </w:r>
      <w:r w:rsidR="00F323C4">
        <w:rPr>
          <w:rFonts w:hint="eastAsia"/>
          <w:szCs w:val="24"/>
        </w:rPr>
        <w:t>エ</w:t>
      </w:r>
      <w:r w:rsidRPr="00F924C6">
        <w:rPr>
          <w:rFonts w:hint="eastAsia"/>
          <w:szCs w:val="24"/>
        </w:rPr>
        <w:t>ア及びライセンスの賃貸借</w:t>
      </w:r>
    </w:p>
    <w:p w14:paraId="613F60F9" w14:textId="77777777" w:rsidR="00D4718C" w:rsidRPr="00A645F6" w:rsidRDefault="00D4718C" w:rsidP="007001C7">
      <w:pPr>
        <w:autoSpaceDE w:val="0"/>
        <w:autoSpaceDN w:val="0"/>
        <w:ind w:firstLineChars="300" w:firstLine="777"/>
        <w:contextualSpacing/>
        <w:jc w:val="left"/>
        <w:rPr>
          <w:szCs w:val="24"/>
        </w:rPr>
      </w:pPr>
      <w:r w:rsidRPr="00A645F6">
        <w:rPr>
          <w:rFonts w:hint="eastAsia"/>
          <w:szCs w:val="24"/>
        </w:rPr>
        <w:t>詳細については、別紙仕様書のとおり</w:t>
      </w:r>
      <w:r w:rsidR="00920335">
        <w:rPr>
          <w:rFonts w:hint="eastAsia"/>
          <w:szCs w:val="24"/>
        </w:rPr>
        <w:t>。</w:t>
      </w:r>
    </w:p>
    <w:p w14:paraId="57781EFA" w14:textId="4B00C3FF" w:rsidR="00D4718C" w:rsidRPr="00437469" w:rsidRDefault="00FC15CB" w:rsidP="007001C7">
      <w:pPr>
        <w:autoSpaceDE w:val="0"/>
        <w:autoSpaceDN w:val="0"/>
        <w:ind w:firstLineChars="100" w:firstLine="259"/>
        <w:contextualSpacing/>
        <w:jc w:val="left"/>
        <w:rPr>
          <w:szCs w:val="24"/>
        </w:rPr>
      </w:pPr>
      <w:r w:rsidRPr="00437469">
        <w:rPr>
          <w:rFonts w:hint="eastAsia"/>
          <w:szCs w:val="24"/>
        </w:rPr>
        <w:t>⑷</w:t>
      </w:r>
      <w:r w:rsidR="00D4718C" w:rsidRPr="00437469">
        <w:rPr>
          <w:rFonts w:hint="eastAsia"/>
          <w:szCs w:val="24"/>
        </w:rPr>
        <w:t xml:space="preserve">　</w:t>
      </w:r>
      <w:r w:rsidR="00E444E5" w:rsidRPr="00437469">
        <w:rPr>
          <w:rFonts w:hint="eastAsia"/>
          <w:szCs w:val="24"/>
        </w:rPr>
        <w:t>履行</w:t>
      </w:r>
      <w:r w:rsidR="00652DB4" w:rsidRPr="00437469">
        <w:rPr>
          <w:rFonts w:hint="eastAsia"/>
          <w:szCs w:val="24"/>
        </w:rPr>
        <w:t>期間</w:t>
      </w:r>
    </w:p>
    <w:p w14:paraId="36493397" w14:textId="77777777" w:rsidR="00370A5B" w:rsidRDefault="00ED3C19" w:rsidP="00E520EF">
      <w:pPr>
        <w:autoSpaceDE w:val="0"/>
        <w:autoSpaceDN w:val="0"/>
        <w:ind w:leftChars="200" w:left="518" w:firstLineChars="100" w:firstLine="259"/>
        <w:contextualSpacing/>
        <w:jc w:val="left"/>
        <w:rPr>
          <w:szCs w:val="24"/>
        </w:rPr>
      </w:pPr>
      <w:r>
        <w:rPr>
          <w:rFonts w:hint="eastAsia"/>
          <w:szCs w:val="24"/>
        </w:rPr>
        <w:t>契約締結日から</w:t>
      </w:r>
      <w:r w:rsidR="00112F52">
        <w:rPr>
          <w:rFonts w:hint="eastAsia"/>
          <w:szCs w:val="24"/>
        </w:rPr>
        <w:t>令和６年</w:t>
      </w:r>
      <w:r w:rsidR="003754EA" w:rsidRPr="00A645F6">
        <w:rPr>
          <w:rFonts w:hint="eastAsia"/>
          <w:szCs w:val="24"/>
        </w:rPr>
        <w:t>１１</w:t>
      </w:r>
      <w:r w:rsidR="00D4718C" w:rsidRPr="00A645F6">
        <w:rPr>
          <w:rFonts w:hint="eastAsia"/>
          <w:szCs w:val="24"/>
        </w:rPr>
        <w:t>月</w:t>
      </w:r>
      <w:r w:rsidR="003754EA" w:rsidRPr="00A645F6">
        <w:rPr>
          <w:rFonts w:hint="eastAsia"/>
          <w:szCs w:val="24"/>
        </w:rPr>
        <w:t>３０</w:t>
      </w:r>
      <w:r w:rsidR="00D4718C" w:rsidRPr="00A645F6">
        <w:rPr>
          <w:rFonts w:hint="eastAsia"/>
          <w:szCs w:val="24"/>
        </w:rPr>
        <w:t>日まで</w:t>
      </w:r>
      <w:r w:rsidR="00370A5B" w:rsidRPr="00A645F6">
        <w:rPr>
          <w:rFonts w:hint="eastAsia"/>
          <w:szCs w:val="24"/>
        </w:rPr>
        <w:t>（地方自治法第２３４条の３に基づく長期継続契約）</w:t>
      </w:r>
    </w:p>
    <w:p w14:paraId="68249BEC" w14:textId="79255E72" w:rsidR="00034149" w:rsidRPr="00232EA8" w:rsidRDefault="00034149" w:rsidP="00E520EF">
      <w:pPr>
        <w:widowControl/>
        <w:autoSpaceDE w:val="0"/>
        <w:autoSpaceDN w:val="0"/>
        <w:ind w:left="709"/>
        <w:contextualSpacing/>
        <w:rPr>
          <w:rFonts w:hAnsiTheme="minorEastAsia" w:cs="Times New Roman"/>
          <w:szCs w:val="20"/>
        </w:rPr>
      </w:pPr>
      <w:r w:rsidRPr="00232EA8">
        <w:rPr>
          <w:rFonts w:hAnsiTheme="minorEastAsia" w:cs="Times New Roman" w:hint="eastAsia"/>
          <w:szCs w:val="20"/>
        </w:rPr>
        <w:t>※令和元年１２月１日時点でシステムが本仕様書の定めるよう更新</w:t>
      </w:r>
      <w:r w:rsidR="00E444E5">
        <w:rPr>
          <w:rFonts w:hAnsiTheme="minorEastAsia" w:cs="Times New Roman" w:hint="eastAsia"/>
          <w:szCs w:val="20"/>
        </w:rPr>
        <w:t>された上で、</w:t>
      </w:r>
      <w:r w:rsidR="00E444E5" w:rsidRPr="00F924C6">
        <w:rPr>
          <w:rFonts w:hint="eastAsia"/>
          <w:szCs w:val="24"/>
        </w:rPr>
        <w:t>保守・サポート業務</w:t>
      </w:r>
      <w:r w:rsidR="00E444E5">
        <w:rPr>
          <w:rFonts w:hint="eastAsia"/>
          <w:szCs w:val="24"/>
        </w:rPr>
        <w:t>及び</w:t>
      </w:r>
      <w:r w:rsidR="00E444E5" w:rsidRPr="00F924C6">
        <w:rPr>
          <w:rFonts w:hint="eastAsia"/>
          <w:szCs w:val="24"/>
        </w:rPr>
        <w:t>図書館情報システム用機器</w:t>
      </w:r>
      <w:r w:rsidR="00E444E5">
        <w:rPr>
          <w:rFonts w:hint="eastAsia"/>
          <w:szCs w:val="24"/>
        </w:rPr>
        <w:t>等の賃貸借</w:t>
      </w:r>
      <w:r w:rsidRPr="00232EA8">
        <w:rPr>
          <w:rFonts w:hAnsiTheme="minorEastAsia" w:cs="Times New Roman" w:hint="eastAsia"/>
          <w:szCs w:val="20"/>
        </w:rPr>
        <w:t>を令和６年１１月３０日まで行うものとする。</w:t>
      </w:r>
    </w:p>
    <w:p w14:paraId="5F7E9BED" w14:textId="400F4B9B" w:rsidR="00034149" w:rsidRPr="00034149" w:rsidRDefault="00034149" w:rsidP="00034149">
      <w:pPr>
        <w:widowControl/>
        <w:autoSpaceDE w:val="0"/>
        <w:autoSpaceDN w:val="0"/>
        <w:ind w:left="709"/>
        <w:contextualSpacing/>
        <w:rPr>
          <w:rFonts w:hAnsiTheme="minorEastAsia" w:cs="Times New Roman"/>
          <w:szCs w:val="20"/>
        </w:rPr>
      </w:pPr>
      <w:r w:rsidRPr="00232EA8">
        <w:rPr>
          <w:rFonts w:hAnsiTheme="minorEastAsia" w:cs="Times New Roman" w:hint="eastAsia"/>
          <w:szCs w:val="20"/>
        </w:rPr>
        <w:t>※</w:t>
      </w:r>
      <w:r w:rsidR="00E444E5" w:rsidRPr="00E444E5">
        <w:rPr>
          <w:rFonts w:hAnsiTheme="minorEastAsia" w:cs="Times New Roman" w:hint="eastAsia"/>
          <w:szCs w:val="20"/>
        </w:rPr>
        <w:t>委託料及び賃借料の支</w:t>
      </w:r>
      <w:r w:rsidR="00E444E5">
        <w:rPr>
          <w:rFonts w:hAnsiTheme="minorEastAsia" w:cs="Times New Roman" w:hint="eastAsia"/>
          <w:szCs w:val="20"/>
        </w:rPr>
        <w:t>払いは、令和元年１２月１日から令和６年１１月３０日までの期間の月額による支</w:t>
      </w:r>
      <w:r w:rsidR="00E444E5" w:rsidRPr="00E444E5">
        <w:rPr>
          <w:rFonts w:hAnsiTheme="minorEastAsia" w:cs="Times New Roman" w:hint="eastAsia"/>
          <w:szCs w:val="20"/>
        </w:rPr>
        <w:t>払いとし、それ以前には行わない。</w:t>
      </w:r>
      <w:r w:rsidRPr="00232EA8">
        <w:rPr>
          <w:rFonts w:hAnsiTheme="minorEastAsia" w:cs="Times New Roman" w:hint="eastAsia"/>
          <w:szCs w:val="20"/>
        </w:rPr>
        <w:t>更新費用も含め仕様書で定められた費用の支弁は、上記</w:t>
      </w:r>
      <w:r w:rsidR="00E444E5">
        <w:rPr>
          <w:rFonts w:hAnsiTheme="minorEastAsia" w:cs="Times New Roman" w:hint="eastAsia"/>
          <w:szCs w:val="20"/>
        </w:rPr>
        <w:t>履行期間のうち</w:t>
      </w:r>
      <w:r w:rsidRPr="00232EA8">
        <w:rPr>
          <w:rFonts w:hAnsiTheme="minorEastAsia" w:cs="Times New Roman" w:hint="eastAsia"/>
          <w:szCs w:val="20"/>
        </w:rPr>
        <w:t>令和元年１２月１日から令和６年１１月３０日までの期間の委託料及び賃借料の支払いに含むものとする。そのため、更新費用について追加の支弁は行わないものする。</w:t>
      </w:r>
    </w:p>
    <w:p w14:paraId="3691388E" w14:textId="77777777" w:rsidR="007276D9" w:rsidRPr="00437469" w:rsidRDefault="00ED3C19" w:rsidP="007276D9">
      <w:pPr>
        <w:spacing w:line="400" w:lineRule="exact"/>
        <w:ind w:firstLineChars="100" w:firstLine="259"/>
        <w:rPr>
          <w:rFonts w:asciiTheme="minorEastAsia" w:hAnsiTheme="minorEastAsia"/>
          <w:szCs w:val="24"/>
        </w:rPr>
      </w:pPr>
      <w:r w:rsidRPr="00437469">
        <w:rPr>
          <w:rFonts w:hint="eastAsia"/>
          <w:szCs w:val="24"/>
        </w:rPr>
        <w:t xml:space="preserve">⑸　</w:t>
      </w:r>
      <w:r w:rsidR="007276D9" w:rsidRPr="00437469">
        <w:rPr>
          <w:rFonts w:asciiTheme="minorEastAsia" w:hAnsiTheme="minorEastAsia" w:hint="eastAsia"/>
          <w:szCs w:val="24"/>
        </w:rPr>
        <w:t xml:space="preserve">提案上限額　　　　　　　　</w:t>
      </w:r>
    </w:p>
    <w:p w14:paraId="7C3366EA" w14:textId="0092F79A" w:rsidR="007276D9" w:rsidRPr="00ED31CE" w:rsidRDefault="00A1794A" w:rsidP="00E520EF">
      <w:pPr>
        <w:spacing w:line="380" w:lineRule="exact"/>
        <w:ind w:leftChars="300" w:left="777"/>
        <w:rPr>
          <w:rFonts w:asciiTheme="minorEastAsia" w:hAnsiTheme="minorEastAsia"/>
          <w:szCs w:val="24"/>
        </w:rPr>
      </w:pPr>
      <w:r>
        <w:rPr>
          <w:rFonts w:asciiTheme="minorEastAsia" w:hAnsiTheme="minorEastAsia" w:hint="eastAsia"/>
          <w:szCs w:val="24"/>
        </w:rPr>
        <w:t>１４３</w:t>
      </w:r>
      <w:r w:rsidR="007276D9" w:rsidRPr="00ED31CE">
        <w:rPr>
          <w:rFonts w:asciiTheme="minorEastAsia" w:hAnsiTheme="minorEastAsia" w:hint="eastAsia"/>
          <w:szCs w:val="24"/>
        </w:rPr>
        <w:t>，</w:t>
      </w:r>
      <w:r w:rsidR="007276D9">
        <w:rPr>
          <w:rFonts w:asciiTheme="minorEastAsia" w:hAnsiTheme="minorEastAsia" w:hint="eastAsia"/>
          <w:szCs w:val="24"/>
        </w:rPr>
        <w:t>９</w:t>
      </w:r>
      <w:r>
        <w:rPr>
          <w:rFonts w:asciiTheme="minorEastAsia" w:hAnsiTheme="minorEastAsia" w:hint="eastAsia"/>
          <w:szCs w:val="24"/>
        </w:rPr>
        <w:t>４</w:t>
      </w:r>
      <w:r w:rsidR="007276D9">
        <w:rPr>
          <w:rFonts w:asciiTheme="minorEastAsia" w:hAnsiTheme="minorEastAsia" w:hint="eastAsia"/>
          <w:szCs w:val="24"/>
        </w:rPr>
        <w:t>０</w:t>
      </w:r>
      <w:r w:rsidR="00817112">
        <w:rPr>
          <w:rFonts w:asciiTheme="minorEastAsia" w:hAnsiTheme="minorEastAsia" w:hint="eastAsia"/>
          <w:szCs w:val="24"/>
        </w:rPr>
        <w:t>千円（消費税及び地方消費税を含まない金額</w:t>
      </w:r>
      <w:r w:rsidR="007276D9" w:rsidRPr="00ED31CE">
        <w:rPr>
          <w:rFonts w:asciiTheme="minorEastAsia" w:hAnsiTheme="minorEastAsia" w:hint="eastAsia"/>
          <w:szCs w:val="24"/>
        </w:rPr>
        <w:t>）</w:t>
      </w:r>
    </w:p>
    <w:p w14:paraId="7C444083" w14:textId="187F3197" w:rsidR="007276D9" w:rsidRPr="00ED31CE" w:rsidRDefault="007276D9" w:rsidP="00E520EF">
      <w:pPr>
        <w:spacing w:line="380" w:lineRule="exact"/>
        <w:ind w:leftChars="300" w:left="777"/>
        <w:rPr>
          <w:rFonts w:asciiTheme="minorEastAsia" w:hAnsiTheme="minorEastAsia"/>
          <w:szCs w:val="24"/>
        </w:rPr>
      </w:pPr>
      <w:r w:rsidRPr="00ED31CE">
        <w:rPr>
          <w:rFonts w:asciiTheme="minorEastAsia" w:hAnsiTheme="minorEastAsia" w:hint="eastAsia"/>
          <w:szCs w:val="24"/>
        </w:rPr>
        <w:t>※消費税額は別途、各業務の確定金額となる日の法律を適用し、請求金</w:t>
      </w:r>
      <w:r w:rsidRPr="00ED31CE">
        <w:rPr>
          <w:rFonts w:asciiTheme="minorEastAsia" w:hAnsiTheme="minorEastAsia" w:hint="eastAsia"/>
          <w:szCs w:val="24"/>
        </w:rPr>
        <w:lastRenderedPageBreak/>
        <w:t>額は税込の金額（１円未満の端数は切り捨て）となる（年度途中で法律の改正があった場合は、その経過措置等を適用する）。</w:t>
      </w:r>
    </w:p>
    <w:p w14:paraId="616BE96F" w14:textId="77777777" w:rsidR="007276D9" w:rsidRPr="00ED31CE" w:rsidRDefault="007276D9" w:rsidP="00E520EF">
      <w:pPr>
        <w:spacing w:line="380" w:lineRule="exact"/>
        <w:rPr>
          <w:rFonts w:asciiTheme="minorEastAsia" w:hAnsiTheme="minorEastAsia"/>
          <w:szCs w:val="24"/>
        </w:rPr>
      </w:pPr>
      <w:r w:rsidRPr="00ED31CE">
        <w:rPr>
          <w:rFonts w:asciiTheme="minorEastAsia" w:hAnsiTheme="minorEastAsia" w:hint="eastAsia"/>
          <w:szCs w:val="24"/>
        </w:rPr>
        <w:t xml:space="preserve">　　</w:t>
      </w:r>
      <w:r w:rsidRPr="00ED31CE">
        <w:rPr>
          <w:rFonts w:hint="eastAsia"/>
          <w:szCs w:val="24"/>
        </w:rPr>
        <w:t>上限額の業務別</w:t>
      </w:r>
      <w:r w:rsidRPr="00ED31CE">
        <w:rPr>
          <w:rFonts w:asciiTheme="minorEastAsia" w:hAnsiTheme="minorEastAsia" w:hint="eastAsia"/>
          <w:szCs w:val="24"/>
        </w:rPr>
        <w:t>内訳</w:t>
      </w:r>
    </w:p>
    <w:p w14:paraId="64486C08" w14:textId="77777777" w:rsidR="007276D9" w:rsidRDefault="007276D9" w:rsidP="007276D9">
      <w:pPr>
        <w:ind w:firstLineChars="200" w:firstLine="518"/>
        <w:rPr>
          <w:szCs w:val="24"/>
        </w:rPr>
      </w:pPr>
      <w:r w:rsidRPr="00ED31CE">
        <w:rPr>
          <w:rFonts w:asciiTheme="minorEastAsia" w:hAnsiTheme="minorEastAsia" w:hint="eastAsia"/>
          <w:szCs w:val="24"/>
        </w:rPr>
        <w:t xml:space="preserve">ア　</w:t>
      </w:r>
      <w:r w:rsidRPr="00F924C6">
        <w:rPr>
          <w:rFonts w:hint="eastAsia"/>
          <w:szCs w:val="24"/>
        </w:rPr>
        <w:t>図書館情報システム</w:t>
      </w:r>
      <w:r>
        <w:rPr>
          <w:rFonts w:hint="eastAsia"/>
          <w:szCs w:val="24"/>
        </w:rPr>
        <w:t>・関連機器</w:t>
      </w:r>
      <w:r w:rsidRPr="00F924C6">
        <w:rPr>
          <w:rFonts w:hint="eastAsia"/>
          <w:szCs w:val="24"/>
        </w:rPr>
        <w:t>更新及び保守・サポート業務</w:t>
      </w:r>
    </w:p>
    <w:p w14:paraId="03E72D4E" w14:textId="0B4B6834" w:rsidR="007276D9" w:rsidRPr="00ED31CE" w:rsidRDefault="00A1794A" w:rsidP="00E520EF">
      <w:pPr>
        <w:ind w:firstLineChars="400" w:firstLine="1037"/>
        <w:rPr>
          <w:rFonts w:asciiTheme="minorEastAsia" w:hAnsiTheme="minorEastAsia"/>
          <w:szCs w:val="24"/>
        </w:rPr>
      </w:pPr>
      <w:r>
        <w:rPr>
          <w:rFonts w:asciiTheme="minorEastAsia" w:hAnsiTheme="minorEastAsia" w:hint="eastAsia"/>
          <w:szCs w:val="24"/>
        </w:rPr>
        <w:t>５８</w:t>
      </w:r>
      <w:r w:rsidR="007276D9" w:rsidRPr="00ED31CE">
        <w:rPr>
          <w:rFonts w:asciiTheme="minorEastAsia" w:hAnsiTheme="minorEastAsia" w:hint="eastAsia"/>
          <w:szCs w:val="24"/>
        </w:rPr>
        <w:t>，</w:t>
      </w:r>
      <w:r>
        <w:rPr>
          <w:rFonts w:asciiTheme="minorEastAsia" w:hAnsiTheme="minorEastAsia" w:hint="eastAsia"/>
          <w:szCs w:val="24"/>
        </w:rPr>
        <w:t>９８０</w:t>
      </w:r>
      <w:r w:rsidR="007276D9" w:rsidRPr="00ED31CE">
        <w:rPr>
          <w:rFonts w:asciiTheme="minorEastAsia" w:hAnsiTheme="minorEastAsia" w:hint="eastAsia"/>
          <w:szCs w:val="24"/>
        </w:rPr>
        <w:t>千円</w:t>
      </w:r>
    </w:p>
    <w:p w14:paraId="0F7CFB6D" w14:textId="77777777" w:rsidR="00A1794A" w:rsidRDefault="007276D9" w:rsidP="00D91D6A">
      <w:pPr>
        <w:tabs>
          <w:tab w:val="left" w:pos="851"/>
        </w:tabs>
        <w:ind w:leftChars="200" w:left="777" w:hangingChars="100" w:hanging="259"/>
        <w:rPr>
          <w:szCs w:val="24"/>
        </w:rPr>
      </w:pPr>
      <w:r w:rsidRPr="00ED31CE">
        <w:rPr>
          <w:rFonts w:asciiTheme="minorEastAsia" w:hAnsiTheme="minorEastAsia" w:hint="eastAsia"/>
          <w:szCs w:val="24"/>
        </w:rPr>
        <w:t xml:space="preserve">イ　</w:t>
      </w:r>
      <w:r w:rsidR="00A1794A" w:rsidRPr="00F924C6">
        <w:rPr>
          <w:rFonts w:hint="eastAsia"/>
          <w:szCs w:val="24"/>
        </w:rPr>
        <w:t>図書館情報システム用機器、関連ソフトウ</w:t>
      </w:r>
      <w:r w:rsidR="00A1794A">
        <w:rPr>
          <w:rFonts w:hint="eastAsia"/>
          <w:szCs w:val="24"/>
        </w:rPr>
        <w:t>エ</w:t>
      </w:r>
      <w:r w:rsidR="00A1794A" w:rsidRPr="00F924C6">
        <w:rPr>
          <w:rFonts w:hint="eastAsia"/>
          <w:szCs w:val="24"/>
        </w:rPr>
        <w:t>ア及びライセンスの賃貸借</w:t>
      </w:r>
    </w:p>
    <w:p w14:paraId="5F827244" w14:textId="25D4577F" w:rsidR="007276D9" w:rsidRPr="00ED31CE" w:rsidRDefault="007276D9" w:rsidP="00E444E5">
      <w:pPr>
        <w:ind w:firstLineChars="200" w:firstLine="518"/>
        <w:rPr>
          <w:rFonts w:asciiTheme="minorEastAsia" w:hAnsiTheme="minorEastAsia"/>
          <w:szCs w:val="24"/>
        </w:rPr>
      </w:pPr>
      <w:r w:rsidRPr="00ED31CE">
        <w:rPr>
          <w:rFonts w:asciiTheme="minorEastAsia" w:hAnsiTheme="minorEastAsia" w:hint="eastAsia"/>
          <w:szCs w:val="24"/>
        </w:rPr>
        <w:t xml:space="preserve">　</w:t>
      </w:r>
      <w:r w:rsidR="00A1794A">
        <w:rPr>
          <w:rFonts w:asciiTheme="minorEastAsia" w:hAnsiTheme="minorEastAsia" w:hint="eastAsia"/>
          <w:szCs w:val="24"/>
        </w:rPr>
        <w:t xml:space="preserve">　８４</w:t>
      </w:r>
      <w:r w:rsidRPr="00ED31CE">
        <w:rPr>
          <w:rFonts w:asciiTheme="minorEastAsia" w:hAnsiTheme="minorEastAsia" w:hint="eastAsia"/>
          <w:szCs w:val="24"/>
        </w:rPr>
        <w:t>，</w:t>
      </w:r>
      <w:r w:rsidR="00A1794A">
        <w:rPr>
          <w:rFonts w:asciiTheme="minorEastAsia" w:hAnsiTheme="minorEastAsia" w:hint="eastAsia"/>
          <w:szCs w:val="24"/>
        </w:rPr>
        <w:t>９６</w:t>
      </w:r>
      <w:r w:rsidRPr="00ED31CE">
        <w:rPr>
          <w:rFonts w:asciiTheme="minorEastAsia" w:hAnsiTheme="minorEastAsia" w:hint="eastAsia"/>
          <w:szCs w:val="24"/>
        </w:rPr>
        <w:t>０千円</w:t>
      </w:r>
    </w:p>
    <w:p w14:paraId="3BF2D7BB" w14:textId="629E375C" w:rsidR="007276D9" w:rsidRPr="00ED31CE" w:rsidRDefault="007276D9" w:rsidP="00E520EF">
      <w:pPr>
        <w:ind w:leftChars="300" w:left="777" w:firstLineChars="100" w:firstLine="259"/>
        <w:rPr>
          <w:szCs w:val="24"/>
        </w:rPr>
      </w:pPr>
      <w:r w:rsidRPr="00ED31CE">
        <w:rPr>
          <w:rFonts w:hint="eastAsia"/>
          <w:szCs w:val="24"/>
        </w:rPr>
        <w:t>ただし、この金額は契約時の予定価格を示すものではなく、提案内容の規模を示すためのものであることに留意すること。</w:t>
      </w:r>
    </w:p>
    <w:p w14:paraId="6EC57B3C" w14:textId="1D15668A" w:rsidR="007276D9" w:rsidRPr="00ED31CE" w:rsidRDefault="00E520EF" w:rsidP="00E520EF">
      <w:pPr>
        <w:ind w:leftChars="300" w:left="777"/>
        <w:rPr>
          <w:rFonts w:asciiTheme="minorEastAsia" w:hAnsiTheme="minorEastAsia"/>
          <w:szCs w:val="24"/>
        </w:rPr>
      </w:pPr>
      <w:r>
        <w:rPr>
          <w:rFonts w:hint="eastAsia"/>
          <w:szCs w:val="24"/>
        </w:rPr>
        <w:t xml:space="preserve">　</w:t>
      </w:r>
      <w:r w:rsidR="007276D9" w:rsidRPr="00ED31CE">
        <w:rPr>
          <w:rFonts w:hint="eastAsia"/>
          <w:szCs w:val="24"/>
        </w:rPr>
        <w:t>なお、提案上限額には、上記⑶の</w:t>
      </w:r>
      <w:r w:rsidR="007276D9" w:rsidRPr="00ED31CE">
        <w:rPr>
          <w:rFonts w:asciiTheme="minorEastAsia" w:hAnsiTheme="minorEastAsia" w:hint="eastAsia"/>
          <w:szCs w:val="24"/>
        </w:rPr>
        <w:t>業務に係る全ての経費を含むものとし、</w:t>
      </w:r>
      <w:r w:rsidR="003A0122">
        <w:rPr>
          <w:rFonts w:asciiTheme="minorEastAsia" w:hAnsiTheme="minorEastAsia" w:hint="eastAsia"/>
          <w:szCs w:val="24"/>
        </w:rPr>
        <w:t>履行</w:t>
      </w:r>
      <w:r w:rsidR="007276D9" w:rsidRPr="00ED31CE">
        <w:rPr>
          <w:rFonts w:asciiTheme="minorEastAsia" w:hAnsiTheme="minorEastAsia" w:hint="eastAsia"/>
          <w:szCs w:val="24"/>
        </w:rPr>
        <w:t>期間全体に係る金額とする。いずれの業務についても上記提案上限額を超えてはならない。提案上限額を超えた提案は無効とする。</w:t>
      </w:r>
    </w:p>
    <w:p w14:paraId="4E997E3E" w14:textId="77777777" w:rsidR="00A1794A" w:rsidRDefault="00A1794A" w:rsidP="007001C7">
      <w:pPr>
        <w:autoSpaceDE w:val="0"/>
        <w:autoSpaceDN w:val="0"/>
        <w:contextualSpacing/>
        <w:jc w:val="left"/>
        <w:rPr>
          <w:b/>
          <w:szCs w:val="24"/>
        </w:rPr>
      </w:pPr>
    </w:p>
    <w:p w14:paraId="76CEDB6E" w14:textId="10B70EE1" w:rsidR="00D4718C" w:rsidRPr="00A645F6" w:rsidRDefault="0016209B" w:rsidP="007001C7">
      <w:pPr>
        <w:autoSpaceDE w:val="0"/>
        <w:autoSpaceDN w:val="0"/>
        <w:contextualSpacing/>
        <w:jc w:val="left"/>
        <w:rPr>
          <w:b/>
          <w:szCs w:val="24"/>
        </w:rPr>
      </w:pPr>
      <w:r>
        <w:rPr>
          <w:rFonts w:hint="eastAsia"/>
          <w:b/>
          <w:szCs w:val="24"/>
        </w:rPr>
        <w:t>２</w:t>
      </w:r>
      <w:r w:rsidR="00D4718C" w:rsidRPr="00A645F6">
        <w:rPr>
          <w:rFonts w:hint="eastAsia"/>
          <w:b/>
          <w:szCs w:val="24"/>
        </w:rPr>
        <w:t xml:space="preserve">　</w:t>
      </w:r>
      <w:r w:rsidR="00002B52">
        <w:rPr>
          <w:rFonts w:hint="eastAsia"/>
          <w:b/>
          <w:szCs w:val="24"/>
        </w:rPr>
        <w:t>実施形式</w:t>
      </w:r>
    </w:p>
    <w:p w14:paraId="78C5046B" w14:textId="77777777" w:rsidR="00002B52" w:rsidRDefault="00D4718C" w:rsidP="007001C7">
      <w:pPr>
        <w:autoSpaceDE w:val="0"/>
        <w:autoSpaceDN w:val="0"/>
        <w:ind w:left="259" w:hangingChars="100" w:hanging="259"/>
        <w:contextualSpacing/>
        <w:jc w:val="left"/>
        <w:rPr>
          <w:szCs w:val="24"/>
        </w:rPr>
      </w:pPr>
      <w:r w:rsidRPr="00A645F6">
        <w:rPr>
          <w:rFonts w:hint="eastAsia"/>
          <w:szCs w:val="24"/>
        </w:rPr>
        <w:t xml:space="preserve">　　</w:t>
      </w:r>
      <w:r w:rsidR="00AA63E1">
        <w:rPr>
          <w:rFonts w:hint="eastAsia"/>
          <w:szCs w:val="24"/>
        </w:rPr>
        <w:t>公募</w:t>
      </w:r>
      <w:r w:rsidR="00002B52">
        <w:rPr>
          <w:rFonts w:hint="eastAsia"/>
          <w:szCs w:val="24"/>
        </w:rPr>
        <w:t>型プロポーザル</w:t>
      </w:r>
      <w:r w:rsidR="00C86D01">
        <w:rPr>
          <w:rFonts w:hint="eastAsia"/>
          <w:szCs w:val="24"/>
        </w:rPr>
        <w:t>方式</w:t>
      </w:r>
    </w:p>
    <w:p w14:paraId="75AB6740" w14:textId="77777777" w:rsidR="00A64483" w:rsidRDefault="00A64483" w:rsidP="007001C7">
      <w:pPr>
        <w:autoSpaceDE w:val="0"/>
        <w:autoSpaceDN w:val="0"/>
        <w:contextualSpacing/>
        <w:jc w:val="left"/>
        <w:rPr>
          <w:b/>
          <w:szCs w:val="24"/>
        </w:rPr>
      </w:pPr>
    </w:p>
    <w:p w14:paraId="394767A5" w14:textId="181A332E" w:rsidR="00866F3F" w:rsidRPr="00A645F6" w:rsidRDefault="0016209B" w:rsidP="007001C7">
      <w:pPr>
        <w:autoSpaceDE w:val="0"/>
        <w:autoSpaceDN w:val="0"/>
        <w:contextualSpacing/>
        <w:jc w:val="left"/>
        <w:rPr>
          <w:b/>
          <w:szCs w:val="24"/>
        </w:rPr>
      </w:pPr>
      <w:r>
        <w:rPr>
          <w:rFonts w:hint="eastAsia"/>
          <w:b/>
          <w:szCs w:val="24"/>
        </w:rPr>
        <w:t>３</w:t>
      </w:r>
      <w:r w:rsidR="00866F3F" w:rsidRPr="00A645F6">
        <w:rPr>
          <w:rFonts w:hint="eastAsia"/>
          <w:b/>
          <w:szCs w:val="24"/>
        </w:rPr>
        <w:t xml:space="preserve">　参加資格</w:t>
      </w:r>
    </w:p>
    <w:p w14:paraId="0342FAF5" w14:textId="7A566A58" w:rsidR="001A2148" w:rsidRPr="001A2148" w:rsidRDefault="00234330" w:rsidP="00E520EF">
      <w:pPr>
        <w:autoSpaceDE w:val="0"/>
        <w:autoSpaceDN w:val="0"/>
        <w:ind w:left="260" w:hangingChars="100" w:hanging="260"/>
        <w:contextualSpacing/>
        <w:rPr>
          <w:szCs w:val="24"/>
        </w:rPr>
      </w:pPr>
      <w:r w:rsidRPr="00234330">
        <w:rPr>
          <w:rFonts w:hint="eastAsia"/>
          <w:b/>
          <w:szCs w:val="24"/>
        </w:rPr>
        <w:t xml:space="preserve">　</w:t>
      </w:r>
      <w:r w:rsidR="002B07B2">
        <w:rPr>
          <w:rFonts w:hint="eastAsia"/>
          <w:b/>
          <w:szCs w:val="24"/>
        </w:rPr>
        <w:t xml:space="preserve">　</w:t>
      </w:r>
      <w:r w:rsidR="001A2148" w:rsidRPr="001A2148">
        <w:rPr>
          <w:rFonts w:hint="eastAsia"/>
          <w:szCs w:val="24"/>
        </w:rPr>
        <w:t>本</w:t>
      </w:r>
      <w:r w:rsidR="00A434A5">
        <w:rPr>
          <w:rFonts w:hint="eastAsia"/>
          <w:szCs w:val="24"/>
        </w:rPr>
        <w:t>業務</w:t>
      </w:r>
      <w:r w:rsidR="001A2148" w:rsidRPr="001A2148">
        <w:rPr>
          <w:rFonts w:hint="eastAsia"/>
          <w:szCs w:val="24"/>
        </w:rPr>
        <w:t>の企画提案に参加できる者は、以下の参加資格要件を全て満たす者、若しくはコンソーシアム方式であり代表となる事業者と代表となる事業者以外の事業者いずれも以下の参加資格要件を全て満たす共同の事業体であること。ただし、コンソーシアム方式の場合における、⑼の参加資格要件については、代表となる事業者が満たすこと。</w:t>
      </w:r>
    </w:p>
    <w:p w14:paraId="3BA24133" w14:textId="77777777" w:rsidR="001A2148" w:rsidRPr="001A2148" w:rsidRDefault="001A2148" w:rsidP="00E520EF">
      <w:pPr>
        <w:autoSpaceDE w:val="0"/>
        <w:autoSpaceDN w:val="0"/>
        <w:ind w:left="518" w:hangingChars="200" w:hanging="518"/>
        <w:contextualSpacing/>
        <w:rPr>
          <w:szCs w:val="24"/>
        </w:rPr>
      </w:pPr>
      <w:r w:rsidRPr="001A2148">
        <w:rPr>
          <w:rFonts w:hint="eastAsia"/>
          <w:szCs w:val="24"/>
        </w:rPr>
        <w:t xml:space="preserve">　⑴　津市契約規則（平成１８年津市規則第４０号）第７条に規定する津市競争入札参加資格者（物品・業務委託）に登録されていること。登録されていない者にあっては、以下、アからエの書類を提出し確認を受けていること。</w:t>
      </w:r>
    </w:p>
    <w:p w14:paraId="5AAC2435" w14:textId="77777777" w:rsidR="001A2148" w:rsidRPr="001A2148" w:rsidRDefault="001A2148" w:rsidP="00E520EF">
      <w:pPr>
        <w:tabs>
          <w:tab w:val="left" w:pos="993"/>
        </w:tabs>
        <w:autoSpaceDE w:val="0"/>
        <w:autoSpaceDN w:val="0"/>
        <w:ind w:leftChars="200" w:left="777" w:hangingChars="100" w:hanging="259"/>
        <w:contextualSpacing/>
        <w:rPr>
          <w:szCs w:val="24"/>
        </w:rPr>
      </w:pPr>
      <w:r w:rsidRPr="001A2148">
        <w:rPr>
          <w:rFonts w:hint="eastAsia"/>
          <w:szCs w:val="24"/>
        </w:rPr>
        <w:t>ア　法人にあっては、履歴事項全部証明書（登記簿謄本）</w:t>
      </w:r>
    </w:p>
    <w:p w14:paraId="18F5FE91" w14:textId="77777777" w:rsidR="001A2148" w:rsidRPr="001A2148" w:rsidRDefault="001A2148" w:rsidP="00E520EF">
      <w:pPr>
        <w:autoSpaceDE w:val="0"/>
        <w:autoSpaceDN w:val="0"/>
        <w:ind w:leftChars="200" w:left="777" w:hangingChars="100" w:hanging="259"/>
        <w:contextualSpacing/>
        <w:rPr>
          <w:szCs w:val="24"/>
        </w:rPr>
      </w:pPr>
      <w:r w:rsidRPr="001A2148">
        <w:rPr>
          <w:rFonts w:hint="eastAsia"/>
          <w:szCs w:val="24"/>
        </w:rPr>
        <w:t>イ　商号登記をしている個人にあっては、履歴事項全部証明書（商業登記簿謄本）</w:t>
      </w:r>
    </w:p>
    <w:p w14:paraId="3033B713" w14:textId="77777777" w:rsidR="001A2148" w:rsidRPr="001A2148" w:rsidRDefault="001A2148" w:rsidP="00E520EF">
      <w:pPr>
        <w:autoSpaceDE w:val="0"/>
        <w:autoSpaceDN w:val="0"/>
        <w:ind w:leftChars="200" w:left="777" w:hangingChars="100" w:hanging="259"/>
        <w:contextualSpacing/>
        <w:rPr>
          <w:szCs w:val="24"/>
        </w:rPr>
      </w:pPr>
      <w:r w:rsidRPr="001A2148">
        <w:rPr>
          <w:rFonts w:hint="eastAsia"/>
          <w:szCs w:val="24"/>
        </w:rPr>
        <w:t>ウ　商号登記をしていない個人にあっては、身分証明書及び登記がされていないことの証明書</w:t>
      </w:r>
    </w:p>
    <w:p w14:paraId="4B0328CC" w14:textId="77777777" w:rsidR="001A2148" w:rsidRPr="001A2148" w:rsidRDefault="001A2148" w:rsidP="001A2148">
      <w:pPr>
        <w:autoSpaceDE w:val="0"/>
        <w:autoSpaceDN w:val="0"/>
        <w:ind w:leftChars="200" w:left="777" w:hangingChars="100" w:hanging="259"/>
        <w:contextualSpacing/>
        <w:rPr>
          <w:szCs w:val="24"/>
        </w:rPr>
      </w:pPr>
      <w:r w:rsidRPr="001A2148">
        <w:rPr>
          <w:rFonts w:hint="eastAsia"/>
          <w:szCs w:val="24"/>
        </w:rPr>
        <w:t>エ　印鑑（登録）証明書</w:t>
      </w:r>
    </w:p>
    <w:p w14:paraId="5340EC3B" w14:textId="72EFFFFC" w:rsidR="001A2148" w:rsidRPr="001A2148" w:rsidRDefault="001A2148" w:rsidP="00E520EF">
      <w:pPr>
        <w:autoSpaceDE w:val="0"/>
        <w:autoSpaceDN w:val="0"/>
        <w:ind w:leftChars="100" w:left="518" w:hangingChars="100" w:hanging="259"/>
        <w:contextualSpacing/>
        <w:rPr>
          <w:szCs w:val="24"/>
        </w:rPr>
      </w:pPr>
      <w:r w:rsidRPr="001A2148">
        <w:rPr>
          <w:rFonts w:hint="eastAsia"/>
          <w:szCs w:val="24"/>
        </w:rPr>
        <w:lastRenderedPageBreak/>
        <w:t>⑵　国税、本社所在地における都道府県民税及び市町村税（支店等がこの公募型プロポーザルに参加及び契約を行う場合は、本店所在地及び支店等所在地の都道府県税及び市町村税）の滞納がないこと</w:t>
      </w:r>
      <w:r w:rsidR="002B07B2">
        <w:rPr>
          <w:rFonts w:hint="eastAsia"/>
          <w:szCs w:val="24"/>
        </w:rPr>
        <w:t>。</w:t>
      </w:r>
    </w:p>
    <w:p w14:paraId="7CB37044" w14:textId="7C3C5669" w:rsidR="001A2148" w:rsidRPr="001A2148" w:rsidRDefault="001A2148" w:rsidP="00E520EF">
      <w:pPr>
        <w:autoSpaceDE w:val="0"/>
        <w:autoSpaceDN w:val="0"/>
        <w:ind w:leftChars="100" w:left="518" w:hangingChars="100" w:hanging="259"/>
        <w:contextualSpacing/>
        <w:rPr>
          <w:szCs w:val="24"/>
        </w:rPr>
      </w:pPr>
      <w:r w:rsidRPr="001A2148">
        <w:rPr>
          <w:rFonts w:hint="eastAsia"/>
          <w:szCs w:val="24"/>
        </w:rPr>
        <w:t>⑶　地方自治法施行令（昭和２２年政令第１６号）第１６７条の４に規定に該当しないこと</w:t>
      </w:r>
      <w:r w:rsidR="002B07B2">
        <w:rPr>
          <w:rFonts w:hint="eastAsia"/>
          <w:szCs w:val="24"/>
        </w:rPr>
        <w:t>。</w:t>
      </w:r>
    </w:p>
    <w:p w14:paraId="0AE6E2EF" w14:textId="77777777" w:rsidR="001A2148" w:rsidRPr="001A2148" w:rsidRDefault="001A2148" w:rsidP="00E520EF">
      <w:pPr>
        <w:autoSpaceDE w:val="0"/>
        <w:autoSpaceDN w:val="0"/>
        <w:ind w:leftChars="100" w:left="518" w:hangingChars="100" w:hanging="259"/>
        <w:contextualSpacing/>
        <w:rPr>
          <w:szCs w:val="24"/>
        </w:rPr>
      </w:pPr>
      <w:r w:rsidRPr="001A2148">
        <w:rPr>
          <w:rFonts w:hint="eastAsia"/>
          <w:szCs w:val="24"/>
        </w:rPr>
        <w:t>⑷　津市建設工事等指名停止基準（平成２１年４月８日施行）による指名停止又は、津市競争入札参加の除外措置等の処分を受けていないこと。</w:t>
      </w:r>
    </w:p>
    <w:p w14:paraId="569C929C" w14:textId="77777777" w:rsidR="001A2148" w:rsidRPr="001A2148" w:rsidRDefault="001A2148" w:rsidP="001A2148">
      <w:pPr>
        <w:autoSpaceDE w:val="0"/>
        <w:autoSpaceDN w:val="0"/>
        <w:ind w:leftChars="100" w:left="518" w:hangingChars="100" w:hanging="259"/>
        <w:contextualSpacing/>
        <w:rPr>
          <w:szCs w:val="24"/>
        </w:rPr>
      </w:pPr>
      <w:r w:rsidRPr="001A2148">
        <w:rPr>
          <w:rFonts w:hint="eastAsia"/>
          <w:szCs w:val="24"/>
        </w:rPr>
        <w:t>⑸　自己又は自社の役員等が次の各号のいずれにも該当するものでないこと及び次のアからキまでに掲げる者がその経営に実質的に関与していないこと。</w:t>
      </w:r>
    </w:p>
    <w:p w14:paraId="1505B47F" w14:textId="5AA3E66C" w:rsidR="008725F4" w:rsidRPr="00232EA8" w:rsidRDefault="008725F4" w:rsidP="00E520EF">
      <w:pPr>
        <w:ind w:leftChars="200" w:left="777" w:hangingChars="100" w:hanging="259"/>
        <w:rPr>
          <w:rFonts w:asciiTheme="minorEastAsia" w:hAnsiTheme="minorEastAsia"/>
          <w:szCs w:val="24"/>
        </w:rPr>
      </w:pPr>
      <w:r w:rsidRPr="00232EA8">
        <w:rPr>
          <w:rFonts w:asciiTheme="minorEastAsia" w:hAnsiTheme="minorEastAsia" w:hint="eastAsia"/>
          <w:szCs w:val="24"/>
        </w:rPr>
        <w:t>ア　暴力団(暴力団員による不当な行為の防止等に関する法律(平成３年法律第７７号)第２条第２号に規定する暴力団をいう。以下同じ。)</w:t>
      </w:r>
    </w:p>
    <w:p w14:paraId="16EA37D1" w14:textId="77777777" w:rsidR="008725F4" w:rsidRPr="00232EA8" w:rsidRDefault="008725F4" w:rsidP="00E520EF">
      <w:pPr>
        <w:ind w:firstLineChars="200" w:firstLine="518"/>
        <w:rPr>
          <w:rFonts w:asciiTheme="minorEastAsia" w:hAnsiTheme="minorEastAsia"/>
          <w:szCs w:val="24"/>
        </w:rPr>
      </w:pPr>
      <w:r w:rsidRPr="00232EA8">
        <w:rPr>
          <w:rFonts w:asciiTheme="minorEastAsia" w:hAnsiTheme="minorEastAsia" w:hint="eastAsia"/>
          <w:szCs w:val="24"/>
        </w:rPr>
        <w:t>イ　暴力団員(同法第２条第６号に規定する暴力団員をいう。以下同じ。)</w:t>
      </w:r>
    </w:p>
    <w:p w14:paraId="326C11F0" w14:textId="77777777" w:rsidR="008725F4" w:rsidRPr="00232EA8" w:rsidRDefault="008725F4" w:rsidP="00E520EF">
      <w:pPr>
        <w:ind w:firstLineChars="200" w:firstLine="518"/>
        <w:rPr>
          <w:rFonts w:asciiTheme="minorEastAsia" w:hAnsiTheme="minorEastAsia"/>
          <w:szCs w:val="24"/>
        </w:rPr>
      </w:pPr>
      <w:r w:rsidRPr="00232EA8">
        <w:rPr>
          <w:rFonts w:asciiTheme="minorEastAsia" w:hAnsiTheme="minorEastAsia" w:hint="eastAsia"/>
          <w:szCs w:val="24"/>
        </w:rPr>
        <w:t>ウ　暴力団員でなくなった日から５年を経過しない者</w:t>
      </w:r>
    </w:p>
    <w:p w14:paraId="4522B329" w14:textId="57321210" w:rsidR="008725F4" w:rsidRPr="00232EA8" w:rsidRDefault="008725F4" w:rsidP="00643E99">
      <w:pPr>
        <w:ind w:leftChars="200" w:left="777" w:hangingChars="100" w:hanging="259"/>
        <w:rPr>
          <w:rFonts w:asciiTheme="minorEastAsia" w:hAnsiTheme="minorEastAsia"/>
          <w:szCs w:val="24"/>
        </w:rPr>
      </w:pPr>
      <w:r w:rsidRPr="00232EA8">
        <w:rPr>
          <w:rFonts w:asciiTheme="minorEastAsia" w:hAnsiTheme="minorEastAsia" w:hint="eastAsia"/>
          <w:szCs w:val="24"/>
        </w:rPr>
        <w:t>エ　自己、自社若しくは第三者の不正な利益を図る目的又は第三者に損害を与える目的をもって暴力団又は暴力団員を利用している者</w:t>
      </w:r>
    </w:p>
    <w:p w14:paraId="3611D001" w14:textId="05422FD8" w:rsidR="008725F4" w:rsidRPr="00232EA8" w:rsidRDefault="008725F4" w:rsidP="00643E99">
      <w:pPr>
        <w:ind w:leftChars="200" w:left="777" w:hangingChars="100" w:hanging="259"/>
        <w:rPr>
          <w:rFonts w:asciiTheme="minorEastAsia" w:hAnsiTheme="minorEastAsia"/>
          <w:szCs w:val="24"/>
        </w:rPr>
      </w:pPr>
      <w:r w:rsidRPr="00232EA8">
        <w:rPr>
          <w:rFonts w:asciiTheme="minorEastAsia" w:hAnsiTheme="minorEastAsia" w:hint="eastAsia"/>
          <w:szCs w:val="24"/>
        </w:rPr>
        <w:t>オ　暴力団又は暴力団員に対して資金等を提供し、又は便宜を供与するなど、直接的若しくは積極的に暴力団の維持運営に協力し、又は関与している者</w:t>
      </w:r>
    </w:p>
    <w:p w14:paraId="64658A5B" w14:textId="77777777" w:rsidR="008725F4" w:rsidRPr="00232EA8" w:rsidRDefault="008725F4" w:rsidP="00E520EF">
      <w:pPr>
        <w:ind w:firstLineChars="200" w:firstLine="518"/>
        <w:rPr>
          <w:rFonts w:asciiTheme="minorEastAsia" w:hAnsiTheme="minorEastAsia"/>
          <w:szCs w:val="24"/>
        </w:rPr>
      </w:pPr>
      <w:r w:rsidRPr="00232EA8">
        <w:rPr>
          <w:rFonts w:asciiTheme="minorEastAsia" w:hAnsiTheme="minorEastAsia" w:hint="eastAsia"/>
          <w:szCs w:val="24"/>
        </w:rPr>
        <w:t xml:space="preserve">カ　暴力団又は暴力団員と社会的に非難されるべき関係を有している者　</w:t>
      </w:r>
    </w:p>
    <w:p w14:paraId="2679B6A7" w14:textId="77777777" w:rsidR="008725F4" w:rsidRPr="00232EA8" w:rsidRDefault="008725F4" w:rsidP="00E520EF">
      <w:pPr>
        <w:ind w:firstLineChars="200" w:firstLine="518"/>
        <w:rPr>
          <w:rFonts w:asciiTheme="minorEastAsia" w:hAnsiTheme="minorEastAsia"/>
          <w:szCs w:val="24"/>
        </w:rPr>
      </w:pPr>
      <w:r w:rsidRPr="00232EA8">
        <w:rPr>
          <w:rFonts w:asciiTheme="minorEastAsia" w:hAnsiTheme="minorEastAsia" w:hint="eastAsia"/>
          <w:szCs w:val="24"/>
        </w:rPr>
        <w:t>キ　暴力団又は暴力団員であることを知りながらこれらを利用している者</w:t>
      </w:r>
    </w:p>
    <w:p w14:paraId="7B1BD59D" w14:textId="77777777" w:rsidR="001A2148" w:rsidRPr="001A2148" w:rsidRDefault="001A2148" w:rsidP="00E520EF">
      <w:pPr>
        <w:autoSpaceDE w:val="0"/>
        <w:autoSpaceDN w:val="0"/>
        <w:ind w:leftChars="100" w:left="518" w:hangingChars="100" w:hanging="259"/>
        <w:contextualSpacing/>
        <w:rPr>
          <w:szCs w:val="24"/>
        </w:rPr>
      </w:pPr>
      <w:r w:rsidRPr="00232EA8">
        <w:rPr>
          <w:rFonts w:hint="eastAsia"/>
          <w:szCs w:val="24"/>
        </w:rPr>
        <w:t>⑹　民事再生法（平成１１年法律第２２５号）に基づく再生手続開始の申立て、会社更生法（平成１４年法律第１５４号）に基づく更生手続開始の申立て、破産法（平成１６年法律第７５号）に基づく破産手続開始の申立て、会社法（平成１７年法律第８６号）に基づく清算の開始又は会社法の施行に伴う関係法律の整備等に関する法律（平成１７年法律第８７号）第６４条の規定による改正前の商法（明治３２年法律第４８号）に基づく整理開始の申立て若しくは通告がなされていない者であること。ただし、民事再生法に基づく再生手続開始の申立て又は会社更生法に基づく更生手続開始の申立てがなされた者であっても再生計画又は更生計画が認可された者を除く。</w:t>
      </w:r>
    </w:p>
    <w:p w14:paraId="75DED67A" w14:textId="77777777" w:rsidR="001A2148" w:rsidRPr="001A2148" w:rsidRDefault="001A2148" w:rsidP="00E520EF">
      <w:pPr>
        <w:autoSpaceDE w:val="0"/>
        <w:autoSpaceDN w:val="0"/>
        <w:ind w:leftChars="100" w:left="518" w:hangingChars="100" w:hanging="259"/>
        <w:contextualSpacing/>
        <w:rPr>
          <w:szCs w:val="24"/>
        </w:rPr>
      </w:pPr>
      <w:r w:rsidRPr="001A2148">
        <w:rPr>
          <w:rFonts w:hint="eastAsia"/>
          <w:szCs w:val="24"/>
        </w:rPr>
        <w:t>⑺　手形交換所から取引停止処分を受けているものでないこと。</w:t>
      </w:r>
    </w:p>
    <w:p w14:paraId="52A6A57F" w14:textId="3D88B6D9" w:rsidR="001A2148" w:rsidRPr="001A2148" w:rsidRDefault="009F69E5" w:rsidP="00E520EF">
      <w:pPr>
        <w:autoSpaceDE w:val="0"/>
        <w:autoSpaceDN w:val="0"/>
        <w:ind w:leftChars="100" w:left="518" w:hangingChars="100" w:hanging="259"/>
        <w:contextualSpacing/>
        <w:rPr>
          <w:szCs w:val="24"/>
        </w:rPr>
      </w:pPr>
      <w:r>
        <w:rPr>
          <w:rFonts w:hint="eastAsia"/>
          <w:szCs w:val="24"/>
        </w:rPr>
        <w:t>⑻</w:t>
      </w:r>
      <w:r w:rsidR="001A2148" w:rsidRPr="001A2148">
        <w:rPr>
          <w:rFonts w:hint="eastAsia"/>
          <w:szCs w:val="24"/>
        </w:rPr>
        <w:t xml:space="preserve">　参加申込書提出期限日より過去１０年以内に国又は地方公共団体等にお</w:t>
      </w:r>
      <w:r w:rsidR="001A2148" w:rsidRPr="001A2148">
        <w:rPr>
          <w:rFonts w:hint="eastAsia"/>
          <w:szCs w:val="24"/>
        </w:rPr>
        <w:lastRenderedPageBreak/>
        <w:t>いて設置の公共図書館（蔵書数１１０万冊以上）でシステムの構築、導入契約において完了実績があること。</w:t>
      </w:r>
    </w:p>
    <w:p w14:paraId="5E27E063" w14:textId="1881C2BF" w:rsidR="001A2148" w:rsidRPr="001A2148" w:rsidRDefault="001A2148" w:rsidP="00E520EF">
      <w:pPr>
        <w:autoSpaceDE w:val="0"/>
        <w:autoSpaceDN w:val="0"/>
        <w:ind w:leftChars="100" w:left="518" w:hangingChars="100" w:hanging="259"/>
        <w:contextualSpacing/>
        <w:rPr>
          <w:szCs w:val="24"/>
        </w:rPr>
      </w:pPr>
      <w:r w:rsidRPr="001A2148">
        <w:rPr>
          <w:rFonts w:hint="eastAsia"/>
          <w:szCs w:val="24"/>
        </w:rPr>
        <w:t>※本企画</w:t>
      </w:r>
      <w:r w:rsidR="00A434A5">
        <w:rPr>
          <w:rFonts w:hint="eastAsia"/>
          <w:szCs w:val="24"/>
        </w:rPr>
        <w:t>提案</w:t>
      </w:r>
      <w:r w:rsidRPr="001A2148">
        <w:rPr>
          <w:rFonts w:hint="eastAsia"/>
          <w:szCs w:val="24"/>
        </w:rPr>
        <w:t>におけるコンソーシアム方式とは、共同の事業体が契約の相手となる最優先候補者となった場合、原則、本市と代表</w:t>
      </w:r>
      <w:r w:rsidR="00E257F1">
        <w:rPr>
          <w:rFonts w:hint="eastAsia"/>
          <w:szCs w:val="24"/>
        </w:rPr>
        <w:t>となる</w:t>
      </w:r>
      <w:r w:rsidRPr="001A2148">
        <w:rPr>
          <w:rFonts w:hint="eastAsia"/>
          <w:szCs w:val="24"/>
        </w:rPr>
        <w:t>事業者のみが契約を行い、代表</w:t>
      </w:r>
      <w:r w:rsidR="00E257F1">
        <w:rPr>
          <w:rFonts w:hint="eastAsia"/>
          <w:szCs w:val="24"/>
        </w:rPr>
        <w:t>となる事業者</w:t>
      </w:r>
      <w:r w:rsidRPr="001A2148">
        <w:rPr>
          <w:rFonts w:hint="eastAsia"/>
          <w:szCs w:val="24"/>
        </w:rPr>
        <w:t>は共同の企業体を形成する各事業者と必要な契約等を行</w:t>
      </w:r>
      <w:r w:rsidR="00580B21">
        <w:rPr>
          <w:rFonts w:hint="eastAsia"/>
          <w:szCs w:val="24"/>
        </w:rPr>
        <w:t>う</w:t>
      </w:r>
      <w:r w:rsidR="00A10164">
        <w:rPr>
          <w:rFonts w:hint="eastAsia"/>
          <w:szCs w:val="24"/>
        </w:rPr>
        <w:t>こと</w:t>
      </w:r>
      <w:r w:rsidR="00446F5C">
        <w:rPr>
          <w:rFonts w:hint="eastAsia"/>
          <w:szCs w:val="24"/>
        </w:rPr>
        <w:t>と</w:t>
      </w:r>
      <w:r w:rsidR="00A10164">
        <w:rPr>
          <w:rFonts w:hint="eastAsia"/>
          <w:szCs w:val="24"/>
        </w:rPr>
        <w:t>する</w:t>
      </w:r>
      <w:r w:rsidR="00580B21">
        <w:rPr>
          <w:rFonts w:hint="eastAsia"/>
          <w:szCs w:val="24"/>
        </w:rPr>
        <w:t>。</w:t>
      </w:r>
    </w:p>
    <w:p w14:paraId="4BA4ED2C" w14:textId="77777777" w:rsidR="00A64483" w:rsidRDefault="00A64483" w:rsidP="001A2148">
      <w:pPr>
        <w:autoSpaceDE w:val="0"/>
        <w:autoSpaceDN w:val="0"/>
        <w:ind w:left="260" w:hangingChars="100" w:hanging="260"/>
        <w:contextualSpacing/>
        <w:rPr>
          <w:b/>
          <w:szCs w:val="24"/>
        </w:rPr>
      </w:pPr>
    </w:p>
    <w:p w14:paraId="6E670CC4" w14:textId="37C9A54C" w:rsidR="00F924C6" w:rsidRPr="00F924C6" w:rsidRDefault="0016209B" w:rsidP="001A2148">
      <w:pPr>
        <w:autoSpaceDE w:val="0"/>
        <w:autoSpaceDN w:val="0"/>
        <w:ind w:left="260" w:hangingChars="100" w:hanging="260"/>
        <w:contextualSpacing/>
        <w:rPr>
          <w:b/>
          <w:szCs w:val="24"/>
        </w:rPr>
      </w:pPr>
      <w:r>
        <w:rPr>
          <w:rFonts w:hint="eastAsia"/>
          <w:b/>
          <w:szCs w:val="24"/>
        </w:rPr>
        <w:t>４</w:t>
      </w:r>
      <w:r w:rsidR="00F924C6" w:rsidRPr="00F924C6">
        <w:rPr>
          <w:rFonts w:hint="eastAsia"/>
          <w:b/>
          <w:szCs w:val="24"/>
        </w:rPr>
        <w:t xml:space="preserve">　</w:t>
      </w:r>
      <w:r w:rsidR="00907294">
        <w:rPr>
          <w:rFonts w:hint="eastAsia"/>
          <w:b/>
          <w:szCs w:val="24"/>
        </w:rPr>
        <w:t>企画提案書提出までの概要</w:t>
      </w:r>
    </w:p>
    <w:p w14:paraId="0261B57D" w14:textId="77777777" w:rsidR="00F924C6" w:rsidRPr="00F924C6" w:rsidRDefault="00F924C6" w:rsidP="00E520EF">
      <w:pPr>
        <w:autoSpaceDE w:val="0"/>
        <w:autoSpaceDN w:val="0"/>
        <w:ind w:left="518" w:hangingChars="200" w:hanging="518"/>
        <w:contextualSpacing/>
        <w:rPr>
          <w:szCs w:val="24"/>
        </w:rPr>
      </w:pPr>
      <w:r w:rsidRPr="00F924C6">
        <w:rPr>
          <w:rFonts w:hint="eastAsia"/>
          <w:szCs w:val="24"/>
        </w:rPr>
        <w:t xml:space="preserve">　⑴　公告等に関する事項</w:t>
      </w:r>
    </w:p>
    <w:p w14:paraId="04BC1E03" w14:textId="2D396917" w:rsidR="00E67903" w:rsidRDefault="00F924C6" w:rsidP="00E520EF">
      <w:pPr>
        <w:autoSpaceDE w:val="0"/>
        <w:autoSpaceDN w:val="0"/>
        <w:ind w:leftChars="200" w:left="518"/>
        <w:contextualSpacing/>
        <w:rPr>
          <w:szCs w:val="24"/>
        </w:rPr>
      </w:pPr>
      <w:r w:rsidRPr="00F924C6">
        <w:rPr>
          <w:rFonts w:hint="eastAsia"/>
          <w:szCs w:val="24"/>
        </w:rPr>
        <w:t xml:space="preserve">　</w:t>
      </w:r>
      <w:r w:rsidR="00112F52" w:rsidRPr="00D16EDB">
        <w:rPr>
          <w:rFonts w:hint="eastAsia"/>
          <w:szCs w:val="24"/>
        </w:rPr>
        <w:t>令和元年</w:t>
      </w:r>
      <w:r w:rsidR="00234330" w:rsidRPr="00D16EDB">
        <w:rPr>
          <w:rFonts w:hint="eastAsia"/>
          <w:szCs w:val="24"/>
        </w:rPr>
        <w:t>６</w:t>
      </w:r>
      <w:r w:rsidRPr="00D16EDB">
        <w:rPr>
          <w:rFonts w:hint="eastAsia"/>
          <w:szCs w:val="24"/>
        </w:rPr>
        <w:t>月</w:t>
      </w:r>
      <w:r w:rsidR="00D16EDB" w:rsidRPr="00D16EDB">
        <w:rPr>
          <w:rFonts w:hint="eastAsia"/>
          <w:szCs w:val="24"/>
        </w:rPr>
        <w:t>２０</w:t>
      </w:r>
      <w:r w:rsidRPr="00D16EDB">
        <w:rPr>
          <w:rFonts w:hint="eastAsia"/>
          <w:szCs w:val="24"/>
        </w:rPr>
        <w:t>日（</w:t>
      </w:r>
      <w:r w:rsidR="00D16EDB" w:rsidRPr="00D16EDB">
        <w:rPr>
          <w:rFonts w:hint="eastAsia"/>
          <w:szCs w:val="24"/>
        </w:rPr>
        <w:t>木</w:t>
      </w:r>
      <w:r w:rsidRPr="00D16EDB">
        <w:rPr>
          <w:rFonts w:hint="eastAsia"/>
          <w:szCs w:val="24"/>
        </w:rPr>
        <w:t>）</w:t>
      </w:r>
      <w:r w:rsidRPr="00F924C6">
        <w:rPr>
          <w:rFonts w:hint="eastAsia"/>
          <w:szCs w:val="24"/>
        </w:rPr>
        <w:t>に公告を行い、実施要領等関係書類を津市ホームページで公表</w:t>
      </w:r>
      <w:r w:rsidR="00234330">
        <w:rPr>
          <w:rFonts w:hint="eastAsia"/>
          <w:szCs w:val="24"/>
        </w:rPr>
        <w:t>する</w:t>
      </w:r>
      <w:r w:rsidRPr="00F924C6">
        <w:rPr>
          <w:rFonts w:hint="eastAsia"/>
          <w:szCs w:val="24"/>
        </w:rPr>
        <w:t>。</w:t>
      </w:r>
    </w:p>
    <w:p w14:paraId="73AC4282" w14:textId="77777777" w:rsidR="00E67903" w:rsidRDefault="00E67903" w:rsidP="00E67903">
      <w:pPr>
        <w:autoSpaceDE w:val="0"/>
        <w:autoSpaceDN w:val="0"/>
        <w:ind w:firstLineChars="100" w:firstLine="259"/>
        <w:contextualSpacing/>
        <w:rPr>
          <w:szCs w:val="24"/>
        </w:rPr>
      </w:pPr>
      <w:r>
        <w:rPr>
          <w:rFonts w:hint="eastAsia"/>
          <w:szCs w:val="24"/>
        </w:rPr>
        <w:t>⑵　公告等に関する質問の受付</w:t>
      </w:r>
    </w:p>
    <w:p w14:paraId="01D85696" w14:textId="77777777" w:rsidR="00E67903" w:rsidRPr="00134C46" w:rsidRDefault="00E67903" w:rsidP="00E520EF">
      <w:pPr>
        <w:autoSpaceDE w:val="0"/>
        <w:autoSpaceDN w:val="0"/>
        <w:adjustRightInd w:val="0"/>
        <w:ind w:firstLineChars="300" w:firstLine="777"/>
        <w:jc w:val="left"/>
        <w:rPr>
          <w:rFonts w:cs="ＭＳ 明朝"/>
          <w:szCs w:val="24"/>
        </w:rPr>
      </w:pPr>
      <w:r w:rsidRPr="00134C46">
        <w:rPr>
          <w:rFonts w:cs="ＭＳ 明朝" w:hint="eastAsia"/>
          <w:szCs w:val="24"/>
        </w:rPr>
        <w:t>公告等に記載の内容に関する質問を以下のとおり受け付ける。</w:t>
      </w:r>
    </w:p>
    <w:p w14:paraId="637E7AF4" w14:textId="77777777" w:rsidR="00E67903" w:rsidRPr="00907294" w:rsidRDefault="00E67903" w:rsidP="00E67903">
      <w:pPr>
        <w:autoSpaceDE w:val="0"/>
        <w:autoSpaceDN w:val="0"/>
        <w:adjustRightInd w:val="0"/>
        <w:ind w:firstLineChars="200" w:firstLine="518"/>
        <w:jc w:val="left"/>
        <w:rPr>
          <w:rFonts w:cs="ＭＳ 明朝"/>
          <w:szCs w:val="24"/>
        </w:rPr>
      </w:pPr>
      <w:r w:rsidRPr="00907294">
        <w:rPr>
          <w:rFonts w:cs="ＭＳ 明朝" w:hint="eastAsia"/>
          <w:szCs w:val="24"/>
        </w:rPr>
        <w:t>ア　受付期間</w:t>
      </w:r>
    </w:p>
    <w:p w14:paraId="063FC0E8" w14:textId="041186AC" w:rsidR="00E67903" w:rsidRPr="004C49DC" w:rsidRDefault="00E67903" w:rsidP="00D91D6A">
      <w:pPr>
        <w:autoSpaceDE w:val="0"/>
        <w:autoSpaceDN w:val="0"/>
        <w:adjustRightInd w:val="0"/>
        <w:ind w:leftChars="300" w:left="777" w:firstLineChars="100" w:firstLine="259"/>
        <w:jc w:val="left"/>
        <w:rPr>
          <w:rFonts w:cs="ＭＳ 明朝"/>
          <w:szCs w:val="24"/>
        </w:rPr>
      </w:pPr>
      <w:r w:rsidRPr="00D16EDB">
        <w:rPr>
          <w:rFonts w:cs="ＭＳ 明朝" w:hint="eastAsia"/>
          <w:szCs w:val="24"/>
        </w:rPr>
        <w:t>令和元年６月</w:t>
      </w:r>
      <w:r w:rsidR="00D16EDB" w:rsidRPr="00D16EDB">
        <w:rPr>
          <w:rFonts w:cs="ＭＳ 明朝" w:hint="eastAsia"/>
          <w:szCs w:val="24"/>
        </w:rPr>
        <w:t>２０</w:t>
      </w:r>
      <w:r w:rsidRPr="00D16EDB">
        <w:rPr>
          <w:rFonts w:cs="ＭＳ 明朝" w:hint="eastAsia"/>
          <w:szCs w:val="24"/>
        </w:rPr>
        <w:t>日（</w:t>
      </w:r>
      <w:r w:rsidR="00D16EDB" w:rsidRPr="00D16EDB">
        <w:rPr>
          <w:rFonts w:cs="ＭＳ 明朝" w:hint="eastAsia"/>
          <w:szCs w:val="24"/>
        </w:rPr>
        <w:t>木</w:t>
      </w:r>
      <w:r w:rsidRPr="00D16EDB">
        <w:rPr>
          <w:rFonts w:cs="ＭＳ 明朝" w:hint="eastAsia"/>
          <w:szCs w:val="24"/>
        </w:rPr>
        <w:t>）から</w:t>
      </w:r>
      <w:r w:rsidR="00D16EDB" w:rsidRPr="00D16EDB">
        <w:rPr>
          <w:rFonts w:cs="ＭＳ 明朝" w:hint="eastAsia"/>
          <w:szCs w:val="24"/>
        </w:rPr>
        <w:t>６</w:t>
      </w:r>
      <w:r w:rsidRPr="00D16EDB">
        <w:rPr>
          <w:rFonts w:cs="ＭＳ 明朝" w:hint="eastAsia"/>
          <w:szCs w:val="24"/>
        </w:rPr>
        <w:t>月</w:t>
      </w:r>
      <w:r w:rsidR="00D16EDB" w:rsidRPr="00D16EDB">
        <w:rPr>
          <w:rFonts w:cs="ＭＳ 明朝" w:hint="eastAsia"/>
          <w:szCs w:val="24"/>
        </w:rPr>
        <w:t>２８</w:t>
      </w:r>
      <w:r w:rsidRPr="00D16EDB">
        <w:rPr>
          <w:rFonts w:cs="ＭＳ 明朝" w:hint="eastAsia"/>
          <w:szCs w:val="24"/>
        </w:rPr>
        <w:t>日（</w:t>
      </w:r>
      <w:r w:rsidR="00D16EDB" w:rsidRPr="00D16EDB">
        <w:rPr>
          <w:rFonts w:cs="ＭＳ 明朝" w:hint="eastAsia"/>
          <w:szCs w:val="24"/>
        </w:rPr>
        <w:t>金</w:t>
      </w:r>
      <w:r w:rsidRPr="00D16EDB">
        <w:rPr>
          <w:rFonts w:cs="ＭＳ 明朝" w:hint="eastAsia"/>
          <w:szCs w:val="24"/>
        </w:rPr>
        <w:t>）まで（午後</w:t>
      </w:r>
      <w:r w:rsidR="001C2D14" w:rsidRPr="00D16EDB">
        <w:rPr>
          <w:rFonts w:cs="ＭＳ 明朝" w:hint="eastAsia"/>
          <w:szCs w:val="24"/>
        </w:rPr>
        <w:t>５</w:t>
      </w:r>
      <w:r w:rsidRPr="00D16EDB">
        <w:rPr>
          <w:rFonts w:cs="ＭＳ 明朝" w:hint="eastAsia"/>
          <w:szCs w:val="24"/>
        </w:rPr>
        <w:t>時必着）</w:t>
      </w:r>
    </w:p>
    <w:p w14:paraId="56D83BBA" w14:textId="77777777" w:rsidR="00E67903" w:rsidRPr="00907294" w:rsidRDefault="00E67903" w:rsidP="00E67903">
      <w:pPr>
        <w:autoSpaceDE w:val="0"/>
        <w:autoSpaceDN w:val="0"/>
        <w:adjustRightInd w:val="0"/>
        <w:ind w:firstLineChars="200" w:firstLine="518"/>
        <w:jc w:val="left"/>
        <w:rPr>
          <w:rFonts w:cs="ＭＳ 明朝"/>
          <w:szCs w:val="24"/>
        </w:rPr>
      </w:pPr>
      <w:r w:rsidRPr="00907294">
        <w:rPr>
          <w:rFonts w:cs="ＭＳ 明朝" w:hint="eastAsia"/>
          <w:szCs w:val="24"/>
        </w:rPr>
        <w:t>イ　提出方法</w:t>
      </w:r>
    </w:p>
    <w:p w14:paraId="397CB299" w14:textId="269AEA46" w:rsidR="00E67903" w:rsidRDefault="00E67903" w:rsidP="00E520EF">
      <w:pPr>
        <w:autoSpaceDE w:val="0"/>
        <w:autoSpaceDN w:val="0"/>
        <w:adjustRightInd w:val="0"/>
        <w:ind w:leftChars="300" w:left="777" w:firstLineChars="100" w:firstLine="259"/>
        <w:jc w:val="left"/>
        <w:rPr>
          <w:rFonts w:cs="ＭＳ 明朝"/>
          <w:szCs w:val="24"/>
        </w:rPr>
      </w:pPr>
      <w:r w:rsidRPr="00134C46">
        <w:rPr>
          <w:rFonts w:cs="ＭＳ 明朝" w:hint="eastAsia"/>
          <w:szCs w:val="24"/>
        </w:rPr>
        <w:t>「質問書」（</w:t>
      </w:r>
      <w:r w:rsidRPr="004C49DC">
        <w:rPr>
          <w:rFonts w:cs="ＭＳ 明朝" w:hint="eastAsia"/>
          <w:szCs w:val="24"/>
        </w:rPr>
        <w:t>様式１</w:t>
      </w:r>
      <w:r w:rsidRPr="00134C46">
        <w:rPr>
          <w:rFonts w:cs="ＭＳ 明朝" w:hint="eastAsia"/>
          <w:szCs w:val="24"/>
        </w:rPr>
        <w:t>）に内容を簡潔にまとめて記載し、電子メールにより提出すること。（E-Mail：</w:t>
      </w:r>
      <w:r w:rsidRPr="004C49DC">
        <w:rPr>
          <w:rStyle w:val="a9"/>
          <w:rFonts w:asciiTheme="minorEastAsia" w:hAnsiTheme="minorEastAsia"/>
          <w:color w:val="auto"/>
          <w:szCs w:val="24"/>
          <w:u w:val="none"/>
        </w:rPr>
        <w:t>229-3321@city.tsu.lg.jp</w:t>
      </w:r>
      <w:r w:rsidRPr="00134C46">
        <w:rPr>
          <w:rFonts w:cs="ＭＳ 明朝" w:hint="eastAsia"/>
          <w:szCs w:val="24"/>
        </w:rPr>
        <w:t>）</w:t>
      </w:r>
    </w:p>
    <w:p w14:paraId="5F147A66" w14:textId="04BF1DB3" w:rsidR="00E67903" w:rsidRPr="00134C46" w:rsidRDefault="00814F67" w:rsidP="00E520EF">
      <w:pPr>
        <w:autoSpaceDE w:val="0"/>
        <w:autoSpaceDN w:val="0"/>
        <w:adjustRightInd w:val="0"/>
        <w:ind w:firstLineChars="300" w:firstLine="777"/>
        <w:jc w:val="left"/>
        <w:rPr>
          <w:rFonts w:cs="ＭＳ 明朝"/>
          <w:szCs w:val="24"/>
        </w:rPr>
      </w:pPr>
      <w:r>
        <w:rPr>
          <w:rFonts w:cs="ＭＳ 明朝" w:hint="eastAsia"/>
          <w:szCs w:val="24"/>
        </w:rPr>
        <w:t xml:space="preserve">　</w:t>
      </w:r>
      <w:r w:rsidR="00E67903" w:rsidRPr="00134C46">
        <w:rPr>
          <w:rFonts w:cs="ＭＳ 明朝" w:hint="eastAsia"/>
          <w:szCs w:val="24"/>
        </w:rPr>
        <w:t>電話、口頭による質問には対応しない。</w:t>
      </w:r>
    </w:p>
    <w:p w14:paraId="2FA87D23" w14:textId="46EB1A0E" w:rsidR="00E67903" w:rsidRPr="00134C46" w:rsidRDefault="00E67903" w:rsidP="00E67903">
      <w:pPr>
        <w:autoSpaceDE w:val="0"/>
        <w:autoSpaceDN w:val="0"/>
        <w:adjustRightInd w:val="0"/>
        <w:ind w:firstLineChars="400" w:firstLine="1037"/>
        <w:jc w:val="left"/>
        <w:rPr>
          <w:rFonts w:cs="ＭＳ 明朝"/>
          <w:szCs w:val="24"/>
        </w:rPr>
      </w:pPr>
      <w:r w:rsidRPr="00134C46">
        <w:rPr>
          <w:rFonts w:cs="ＭＳ 明朝" w:hint="eastAsia"/>
          <w:szCs w:val="24"/>
        </w:rPr>
        <w:t>なお、</w:t>
      </w:r>
      <w:r w:rsidRPr="00134C46">
        <w:rPr>
          <w:rFonts w:asciiTheme="minorEastAsia" w:hAnsiTheme="minorEastAsia" w:hint="eastAsia"/>
          <w:szCs w:val="24"/>
        </w:rPr>
        <w:t>質問者には、質問の内容について確認を行うことがある。</w:t>
      </w:r>
    </w:p>
    <w:p w14:paraId="6E030D47" w14:textId="77777777" w:rsidR="00E67903" w:rsidRPr="00E67903" w:rsidRDefault="00E67903" w:rsidP="00E520EF">
      <w:pPr>
        <w:autoSpaceDE w:val="0"/>
        <w:autoSpaceDN w:val="0"/>
        <w:adjustRightInd w:val="0"/>
        <w:ind w:firstLineChars="100" w:firstLine="259"/>
        <w:jc w:val="left"/>
        <w:rPr>
          <w:rFonts w:cs="ＭＳ 明朝"/>
          <w:szCs w:val="24"/>
        </w:rPr>
      </w:pPr>
      <w:r w:rsidRPr="00E67903">
        <w:rPr>
          <w:rFonts w:cs="ＭＳ 明朝" w:hint="eastAsia"/>
          <w:szCs w:val="24"/>
        </w:rPr>
        <w:t>⑶　公告等に関する質問に対する回答</w:t>
      </w:r>
    </w:p>
    <w:p w14:paraId="487AFA13" w14:textId="6A6BBC56" w:rsidR="00E67903" w:rsidRPr="00134C46" w:rsidRDefault="00E67903" w:rsidP="00E520EF">
      <w:pPr>
        <w:ind w:leftChars="200" w:left="518" w:firstLineChars="100" w:firstLine="259"/>
        <w:rPr>
          <w:rFonts w:asciiTheme="minorEastAsia" w:hAnsiTheme="minorEastAsia"/>
          <w:szCs w:val="24"/>
        </w:rPr>
      </w:pPr>
      <w:r w:rsidRPr="00134C46">
        <w:rPr>
          <w:rFonts w:asciiTheme="minorEastAsia" w:hAnsiTheme="minorEastAsia" w:hint="eastAsia"/>
          <w:szCs w:val="24"/>
        </w:rPr>
        <w:t>質問に対する回答は、</w:t>
      </w:r>
      <w:r w:rsidRPr="00D16EDB">
        <w:rPr>
          <w:rFonts w:asciiTheme="minorEastAsia" w:hAnsiTheme="minorEastAsia" w:hint="eastAsia"/>
          <w:szCs w:val="24"/>
        </w:rPr>
        <w:t>令和元年</w:t>
      </w:r>
      <w:r w:rsidR="00EE2158" w:rsidRPr="00D16EDB">
        <w:rPr>
          <w:rFonts w:asciiTheme="minorEastAsia" w:hAnsiTheme="minorEastAsia" w:hint="eastAsia"/>
          <w:szCs w:val="24"/>
        </w:rPr>
        <w:t>７</w:t>
      </w:r>
      <w:r w:rsidRPr="00D16EDB">
        <w:rPr>
          <w:rFonts w:asciiTheme="minorEastAsia" w:hAnsiTheme="minorEastAsia" w:hint="eastAsia"/>
          <w:szCs w:val="24"/>
        </w:rPr>
        <w:t>月</w:t>
      </w:r>
      <w:r w:rsidR="00D16EDB" w:rsidRPr="00D16EDB">
        <w:rPr>
          <w:rFonts w:asciiTheme="minorEastAsia" w:hAnsiTheme="minorEastAsia" w:hint="eastAsia"/>
          <w:szCs w:val="24"/>
        </w:rPr>
        <w:t>５</w:t>
      </w:r>
      <w:r w:rsidRPr="00D16EDB">
        <w:rPr>
          <w:rFonts w:asciiTheme="minorEastAsia" w:hAnsiTheme="minorEastAsia" w:hint="eastAsia"/>
          <w:szCs w:val="24"/>
        </w:rPr>
        <w:t>日（</w:t>
      </w:r>
      <w:r w:rsidR="00D16EDB" w:rsidRPr="00D16EDB">
        <w:rPr>
          <w:rFonts w:asciiTheme="minorEastAsia" w:hAnsiTheme="minorEastAsia" w:hint="eastAsia"/>
          <w:szCs w:val="24"/>
        </w:rPr>
        <w:t>金</w:t>
      </w:r>
      <w:r w:rsidRPr="00D16EDB">
        <w:rPr>
          <w:rFonts w:asciiTheme="minorEastAsia" w:hAnsiTheme="minorEastAsia" w:hint="eastAsia"/>
          <w:szCs w:val="24"/>
        </w:rPr>
        <w:t>）</w:t>
      </w:r>
      <w:r w:rsidR="0049699D">
        <w:rPr>
          <w:rFonts w:asciiTheme="minorEastAsia" w:hAnsiTheme="minorEastAsia" w:hint="eastAsia"/>
          <w:szCs w:val="24"/>
        </w:rPr>
        <w:t>午後５時</w:t>
      </w:r>
      <w:r w:rsidRPr="00134C46">
        <w:rPr>
          <w:rFonts w:asciiTheme="minorEastAsia" w:hAnsiTheme="minorEastAsia" w:hint="eastAsia"/>
          <w:szCs w:val="24"/>
        </w:rPr>
        <w:t>までに津市ホームページに掲載する。なお、電話、口頭での回答等、個別には対応しない。</w:t>
      </w:r>
    </w:p>
    <w:p w14:paraId="2EC9CC2C" w14:textId="3B0433E5" w:rsidR="00F924C6" w:rsidRPr="00F924C6" w:rsidRDefault="007A0FB9" w:rsidP="007A0FB9">
      <w:pPr>
        <w:autoSpaceDE w:val="0"/>
        <w:autoSpaceDN w:val="0"/>
        <w:ind w:firstLineChars="100" w:firstLine="259"/>
        <w:contextualSpacing/>
        <w:rPr>
          <w:szCs w:val="24"/>
        </w:rPr>
      </w:pPr>
      <w:r>
        <w:rPr>
          <w:rFonts w:hint="eastAsia"/>
          <w:szCs w:val="24"/>
        </w:rPr>
        <w:t>⑷</w:t>
      </w:r>
      <w:r w:rsidR="00F924C6" w:rsidRPr="00F924C6">
        <w:rPr>
          <w:rFonts w:hint="eastAsia"/>
          <w:szCs w:val="24"/>
        </w:rPr>
        <w:t xml:space="preserve">　参加表明書等</w:t>
      </w:r>
      <w:r>
        <w:rPr>
          <w:rFonts w:hint="eastAsia"/>
          <w:szCs w:val="24"/>
        </w:rPr>
        <w:t>の受付</w:t>
      </w:r>
    </w:p>
    <w:p w14:paraId="0EAA7BB2" w14:textId="2E1EDF63" w:rsidR="00F924C6" w:rsidRPr="00F924C6" w:rsidRDefault="00F924C6" w:rsidP="00F924C6">
      <w:pPr>
        <w:autoSpaceDE w:val="0"/>
        <w:autoSpaceDN w:val="0"/>
        <w:ind w:left="518" w:hangingChars="200" w:hanging="518"/>
        <w:contextualSpacing/>
        <w:rPr>
          <w:szCs w:val="24"/>
        </w:rPr>
      </w:pPr>
      <w:r w:rsidRPr="00F924C6">
        <w:rPr>
          <w:rFonts w:hint="eastAsia"/>
          <w:szCs w:val="24"/>
        </w:rPr>
        <w:t xml:space="preserve">　　</w:t>
      </w:r>
      <w:r w:rsidR="007A0FB9">
        <w:rPr>
          <w:rFonts w:hint="eastAsia"/>
          <w:szCs w:val="24"/>
        </w:rPr>
        <w:t xml:space="preserve">　</w:t>
      </w:r>
      <w:r w:rsidR="00E67903" w:rsidRPr="00F924C6">
        <w:rPr>
          <w:rFonts w:hint="eastAsia"/>
          <w:szCs w:val="24"/>
        </w:rPr>
        <w:t>参加希望者は、</w:t>
      </w:r>
      <w:r w:rsidR="00C54A1A">
        <w:rPr>
          <w:rFonts w:hint="eastAsia"/>
          <w:szCs w:val="24"/>
        </w:rPr>
        <w:t>以下</w:t>
      </w:r>
      <w:r w:rsidR="00E07CCE">
        <w:rPr>
          <w:rFonts w:hint="eastAsia"/>
          <w:szCs w:val="24"/>
        </w:rPr>
        <w:t>の</w:t>
      </w:r>
      <w:r w:rsidR="00E67903" w:rsidRPr="00F924C6">
        <w:rPr>
          <w:rFonts w:hint="eastAsia"/>
          <w:szCs w:val="24"/>
        </w:rPr>
        <w:t>書類を各提出期限までに提出することとします。なお、</w:t>
      </w:r>
      <w:r w:rsidRPr="00F924C6">
        <w:rPr>
          <w:rFonts w:hint="eastAsia"/>
          <w:szCs w:val="24"/>
        </w:rPr>
        <w:t>応募者は、次の各号のとおり「参加</w:t>
      </w:r>
      <w:r w:rsidR="0051673E">
        <w:rPr>
          <w:rFonts w:hint="eastAsia"/>
          <w:szCs w:val="24"/>
        </w:rPr>
        <w:t>表明</w:t>
      </w:r>
      <w:r w:rsidRPr="00F924C6">
        <w:rPr>
          <w:rFonts w:hint="eastAsia"/>
          <w:szCs w:val="24"/>
        </w:rPr>
        <w:t>書」及び必要書類を</w:t>
      </w:r>
      <w:r w:rsidR="00273F91">
        <w:rPr>
          <w:rFonts w:hint="eastAsia"/>
          <w:szCs w:val="24"/>
        </w:rPr>
        <w:t>教育委員会事務局津図書館</w:t>
      </w:r>
      <w:r w:rsidRPr="00F924C6">
        <w:rPr>
          <w:rFonts w:hint="eastAsia"/>
          <w:szCs w:val="24"/>
        </w:rPr>
        <w:t>に提出し、参加資格審査を受けること。</w:t>
      </w:r>
    </w:p>
    <w:p w14:paraId="3D58089F" w14:textId="77777777" w:rsidR="00F924C6" w:rsidRPr="00F924C6" w:rsidRDefault="00F924C6" w:rsidP="00F924C6">
      <w:pPr>
        <w:autoSpaceDE w:val="0"/>
        <w:autoSpaceDN w:val="0"/>
        <w:ind w:left="520" w:hangingChars="200" w:hanging="520"/>
        <w:contextualSpacing/>
        <w:rPr>
          <w:szCs w:val="24"/>
        </w:rPr>
      </w:pPr>
      <w:r w:rsidRPr="00F924C6">
        <w:rPr>
          <w:rFonts w:hint="eastAsia"/>
          <w:b/>
          <w:szCs w:val="24"/>
        </w:rPr>
        <w:t xml:space="preserve">　　</w:t>
      </w:r>
      <w:r w:rsidRPr="00F924C6">
        <w:rPr>
          <w:rFonts w:hint="eastAsia"/>
          <w:szCs w:val="24"/>
        </w:rPr>
        <w:t>ア　提出書類</w:t>
      </w:r>
    </w:p>
    <w:p w14:paraId="754F9500" w14:textId="1D62446A" w:rsidR="00F924C6" w:rsidRPr="00F924C6" w:rsidRDefault="00F924C6" w:rsidP="00F924C6">
      <w:pPr>
        <w:autoSpaceDE w:val="0"/>
        <w:autoSpaceDN w:val="0"/>
        <w:ind w:left="518" w:hangingChars="200" w:hanging="518"/>
        <w:contextualSpacing/>
        <w:rPr>
          <w:b/>
          <w:szCs w:val="24"/>
        </w:rPr>
      </w:pPr>
      <w:r w:rsidRPr="00F924C6">
        <w:rPr>
          <w:rFonts w:hint="eastAsia"/>
          <w:szCs w:val="24"/>
        </w:rPr>
        <w:t xml:space="preserve">　　　・参加</w:t>
      </w:r>
      <w:r w:rsidR="0051673E">
        <w:rPr>
          <w:rFonts w:hint="eastAsia"/>
          <w:szCs w:val="24"/>
        </w:rPr>
        <w:t>表明</w:t>
      </w:r>
      <w:r w:rsidRPr="00F924C6">
        <w:rPr>
          <w:rFonts w:hint="eastAsia"/>
          <w:szCs w:val="24"/>
        </w:rPr>
        <w:t>書</w:t>
      </w:r>
      <w:r w:rsidR="00952D55" w:rsidRPr="00952D55">
        <w:rPr>
          <w:rFonts w:hint="eastAsia"/>
          <w:szCs w:val="24"/>
        </w:rPr>
        <w:t>（様式２）</w:t>
      </w:r>
    </w:p>
    <w:p w14:paraId="091407A8" w14:textId="7170772B" w:rsidR="00F924C6" w:rsidRPr="00F924C6" w:rsidRDefault="00F924C6" w:rsidP="00E520EF">
      <w:pPr>
        <w:autoSpaceDE w:val="0"/>
        <w:autoSpaceDN w:val="0"/>
        <w:ind w:left="520" w:hangingChars="200" w:hanging="520"/>
        <w:contextualSpacing/>
        <w:rPr>
          <w:szCs w:val="24"/>
        </w:rPr>
      </w:pPr>
      <w:r w:rsidRPr="00F924C6">
        <w:rPr>
          <w:rFonts w:hint="eastAsia"/>
          <w:b/>
          <w:szCs w:val="24"/>
        </w:rPr>
        <w:t xml:space="preserve">　　　</w:t>
      </w:r>
      <w:r w:rsidRPr="00F924C6">
        <w:rPr>
          <w:rFonts w:hint="eastAsia"/>
          <w:szCs w:val="24"/>
        </w:rPr>
        <w:t>・事業者概要等整理表</w:t>
      </w:r>
      <w:r w:rsidR="00952D55">
        <w:rPr>
          <w:rFonts w:hint="eastAsia"/>
          <w:szCs w:val="24"/>
        </w:rPr>
        <w:t>（様式３）</w:t>
      </w:r>
    </w:p>
    <w:p w14:paraId="607665D0" w14:textId="310C1278" w:rsidR="00F924C6" w:rsidRPr="00F924C6" w:rsidRDefault="00F924C6" w:rsidP="00E520EF">
      <w:pPr>
        <w:autoSpaceDE w:val="0"/>
        <w:autoSpaceDN w:val="0"/>
        <w:ind w:left="518" w:hangingChars="200" w:hanging="518"/>
        <w:contextualSpacing/>
        <w:rPr>
          <w:szCs w:val="24"/>
        </w:rPr>
      </w:pPr>
      <w:r w:rsidRPr="00F924C6">
        <w:rPr>
          <w:rFonts w:hint="eastAsia"/>
          <w:szCs w:val="24"/>
        </w:rPr>
        <w:t xml:space="preserve">　　　・宣誓書</w:t>
      </w:r>
      <w:r w:rsidR="00952D55">
        <w:rPr>
          <w:rFonts w:hint="eastAsia"/>
          <w:szCs w:val="24"/>
        </w:rPr>
        <w:t>（様式４）</w:t>
      </w:r>
    </w:p>
    <w:p w14:paraId="392CB5BA" w14:textId="3E370469" w:rsidR="00F924C6" w:rsidRPr="00F924C6" w:rsidRDefault="00F924C6" w:rsidP="00D91D6A">
      <w:pPr>
        <w:tabs>
          <w:tab w:val="left" w:pos="993"/>
        </w:tabs>
        <w:autoSpaceDE w:val="0"/>
        <w:autoSpaceDN w:val="0"/>
        <w:ind w:left="777" w:hangingChars="300" w:hanging="777"/>
        <w:contextualSpacing/>
        <w:rPr>
          <w:szCs w:val="24"/>
        </w:rPr>
      </w:pPr>
      <w:r w:rsidRPr="00F924C6">
        <w:rPr>
          <w:rFonts w:hint="eastAsia"/>
          <w:szCs w:val="24"/>
        </w:rPr>
        <w:t xml:space="preserve">　　　※共同の事業体での参加の場合、同意書（任意様式）を併せて提出する</w:t>
      </w:r>
      <w:r w:rsidRPr="00F924C6">
        <w:rPr>
          <w:rFonts w:hint="eastAsia"/>
          <w:szCs w:val="24"/>
        </w:rPr>
        <w:lastRenderedPageBreak/>
        <w:t>こと。</w:t>
      </w:r>
    </w:p>
    <w:p w14:paraId="03448042" w14:textId="77777777" w:rsidR="00F924C6" w:rsidRPr="00F924C6" w:rsidRDefault="00F924C6" w:rsidP="00F924C6">
      <w:pPr>
        <w:autoSpaceDE w:val="0"/>
        <w:autoSpaceDN w:val="0"/>
        <w:ind w:left="518" w:hangingChars="200" w:hanging="518"/>
        <w:contextualSpacing/>
        <w:rPr>
          <w:szCs w:val="24"/>
        </w:rPr>
      </w:pPr>
      <w:r w:rsidRPr="00F924C6">
        <w:rPr>
          <w:rFonts w:hint="eastAsia"/>
          <w:szCs w:val="24"/>
        </w:rPr>
        <w:t xml:space="preserve">　　イ　提出期限</w:t>
      </w:r>
    </w:p>
    <w:p w14:paraId="75F915BA" w14:textId="76219396" w:rsidR="00F924C6" w:rsidRPr="00F924C6" w:rsidRDefault="00F924C6" w:rsidP="00E520EF">
      <w:pPr>
        <w:autoSpaceDE w:val="0"/>
        <w:autoSpaceDN w:val="0"/>
        <w:ind w:left="518" w:hangingChars="200" w:hanging="518"/>
        <w:contextualSpacing/>
        <w:rPr>
          <w:szCs w:val="24"/>
        </w:rPr>
      </w:pPr>
      <w:r w:rsidRPr="00F924C6">
        <w:rPr>
          <w:rFonts w:hint="eastAsia"/>
          <w:szCs w:val="24"/>
        </w:rPr>
        <w:t xml:space="preserve">　　　　</w:t>
      </w:r>
      <w:r w:rsidR="00112F52" w:rsidRPr="00BD39D3">
        <w:rPr>
          <w:rFonts w:hint="eastAsia"/>
          <w:szCs w:val="24"/>
        </w:rPr>
        <w:t>令和元年７</w:t>
      </w:r>
      <w:r w:rsidRPr="00BD39D3">
        <w:rPr>
          <w:rFonts w:hint="eastAsia"/>
          <w:szCs w:val="24"/>
        </w:rPr>
        <w:t>月</w:t>
      </w:r>
      <w:r w:rsidR="00BD39D3" w:rsidRPr="00BD39D3">
        <w:rPr>
          <w:rFonts w:hint="eastAsia"/>
          <w:szCs w:val="24"/>
        </w:rPr>
        <w:t>１２</w:t>
      </w:r>
      <w:r w:rsidRPr="00BD39D3">
        <w:rPr>
          <w:rFonts w:hint="eastAsia"/>
          <w:szCs w:val="24"/>
        </w:rPr>
        <w:t>日（</w:t>
      </w:r>
      <w:r w:rsidR="00BD39D3" w:rsidRPr="00BD39D3">
        <w:rPr>
          <w:rFonts w:hint="eastAsia"/>
          <w:szCs w:val="24"/>
        </w:rPr>
        <w:t>金</w:t>
      </w:r>
      <w:r w:rsidRPr="00BD39D3">
        <w:rPr>
          <w:rFonts w:hint="eastAsia"/>
          <w:szCs w:val="24"/>
        </w:rPr>
        <w:t>）</w:t>
      </w:r>
      <w:r w:rsidR="001C2D14" w:rsidRPr="00BD39D3">
        <w:rPr>
          <w:rFonts w:hint="eastAsia"/>
          <w:szCs w:val="24"/>
        </w:rPr>
        <w:t>午後</w:t>
      </w:r>
      <w:r w:rsidR="00BF378A" w:rsidRPr="00BD39D3">
        <w:rPr>
          <w:rFonts w:hint="eastAsia"/>
          <w:szCs w:val="24"/>
        </w:rPr>
        <w:t>５</w:t>
      </w:r>
      <w:r w:rsidRPr="00BD39D3">
        <w:rPr>
          <w:rFonts w:hint="eastAsia"/>
          <w:szCs w:val="24"/>
        </w:rPr>
        <w:t>時</w:t>
      </w:r>
      <w:r w:rsidR="0016209B" w:rsidRPr="00BD39D3">
        <w:rPr>
          <w:rFonts w:hint="eastAsia"/>
          <w:szCs w:val="24"/>
        </w:rPr>
        <w:t>（必着）</w:t>
      </w:r>
    </w:p>
    <w:p w14:paraId="6FC371C9" w14:textId="77777777" w:rsidR="00F924C6" w:rsidRPr="00F924C6" w:rsidRDefault="00F924C6" w:rsidP="00F924C6">
      <w:pPr>
        <w:autoSpaceDE w:val="0"/>
        <w:autoSpaceDN w:val="0"/>
        <w:ind w:left="518" w:hangingChars="200" w:hanging="518"/>
        <w:contextualSpacing/>
        <w:rPr>
          <w:szCs w:val="24"/>
        </w:rPr>
      </w:pPr>
      <w:r w:rsidRPr="00F924C6">
        <w:rPr>
          <w:rFonts w:hint="eastAsia"/>
          <w:szCs w:val="24"/>
        </w:rPr>
        <w:t xml:space="preserve">　　ウ　提出方法</w:t>
      </w:r>
    </w:p>
    <w:p w14:paraId="37F12E78" w14:textId="58CDEF0C" w:rsidR="00F924C6" w:rsidRDefault="00F924C6" w:rsidP="00E520EF">
      <w:pPr>
        <w:autoSpaceDE w:val="0"/>
        <w:autoSpaceDN w:val="0"/>
        <w:ind w:left="518" w:hangingChars="200" w:hanging="518"/>
        <w:contextualSpacing/>
        <w:rPr>
          <w:szCs w:val="24"/>
        </w:rPr>
      </w:pPr>
      <w:r w:rsidRPr="00F924C6">
        <w:rPr>
          <w:rFonts w:hint="eastAsia"/>
          <w:szCs w:val="24"/>
        </w:rPr>
        <w:t xml:space="preserve">　　　　</w:t>
      </w:r>
      <w:r w:rsidR="001A3FC5" w:rsidRPr="001A3FC5">
        <w:rPr>
          <w:rFonts w:hint="eastAsia"/>
          <w:szCs w:val="24"/>
        </w:rPr>
        <w:t>教育委員会事務局津図書館</w:t>
      </w:r>
      <w:r w:rsidRPr="00F924C6">
        <w:rPr>
          <w:rFonts w:hint="eastAsia"/>
          <w:szCs w:val="24"/>
        </w:rPr>
        <w:t>に持参</w:t>
      </w:r>
      <w:r w:rsidR="001A3FC5">
        <w:rPr>
          <w:rFonts w:hint="eastAsia"/>
          <w:szCs w:val="24"/>
        </w:rPr>
        <w:t>又は</w:t>
      </w:r>
      <w:r w:rsidRPr="00F924C6">
        <w:rPr>
          <w:rFonts w:hint="eastAsia"/>
          <w:szCs w:val="24"/>
        </w:rPr>
        <w:t>郵送すること。</w:t>
      </w:r>
    </w:p>
    <w:p w14:paraId="233DD72D" w14:textId="7FCEA7B8" w:rsidR="00907294" w:rsidRDefault="00907294" w:rsidP="00F924C6">
      <w:pPr>
        <w:autoSpaceDE w:val="0"/>
        <w:autoSpaceDN w:val="0"/>
        <w:ind w:left="518" w:hangingChars="200" w:hanging="518"/>
        <w:contextualSpacing/>
        <w:rPr>
          <w:szCs w:val="24"/>
        </w:rPr>
      </w:pPr>
      <w:r>
        <w:rPr>
          <w:rFonts w:hint="eastAsia"/>
          <w:szCs w:val="24"/>
        </w:rPr>
        <w:t xml:space="preserve">　　エ　応募を辞退する場合</w:t>
      </w:r>
    </w:p>
    <w:p w14:paraId="23CB38B3" w14:textId="23F06988" w:rsidR="00907294" w:rsidRDefault="00907294" w:rsidP="00E520EF">
      <w:pPr>
        <w:ind w:leftChars="300" w:left="777" w:firstLineChars="100" w:firstLine="259"/>
        <w:rPr>
          <w:rFonts w:asciiTheme="minorEastAsia" w:hAnsiTheme="minorEastAsia"/>
          <w:szCs w:val="24"/>
        </w:rPr>
      </w:pPr>
      <w:r w:rsidRPr="00134C46">
        <w:rPr>
          <w:rFonts w:asciiTheme="minorEastAsia" w:hAnsiTheme="minorEastAsia" w:hint="eastAsia"/>
          <w:szCs w:val="24"/>
        </w:rPr>
        <w:t>参加表明書を提出した後に応募を辞退する場合は、</w:t>
      </w:r>
      <w:r w:rsidRPr="00BD39D3">
        <w:rPr>
          <w:rFonts w:asciiTheme="minorEastAsia" w:hAnsiTheme="minorEastAsia" w:hint="eastAsia"/>
          <w:szCs w:val="24"/>
        </w:rPr>
        <w:t>令和元年７月</w:t>
      </w:r>
      <w:r w:rsidR="00BD39D3" w:rsidRPr="00BD39D3">
        <w:rPr>
          <w:rFonts w:asciiTheme="minorEastAsia" w:hAnsiTheme="minorEastAsia" w:hint="eastAsia"/>
          <w:szCs w:val="24"/>
        </w:rPr>
        <w:t>１９</w:t>
      </w:r>
      <w:r w:rsidRPr="00BD39D3">
        <w:rPr>
          <w:rFonts w:asciiTheme="minorEastAsia" w:hAnsiTheme="minorEastAsia" w:hint="eastAsia"/>
          <w:szCs w:val="24"/>
        </w:rPr>
        <w:t>日（</w:t>
      </w:r>
      <w:r w:rsidR="00BD39D3" w:rsidRPr="00BD39D3">
        <w:rPr>
          <w:rFonts w:asciiTheme="minorEastAsia" w:hAnsiTheme="minorEastAsia" w:hint="eastAsia"/>
          <w:szCs w:val="24"/>
        </w:rPr>
        <w:t>金</w:t>
      </w:r>
      <w:r w:rsidRPr="00BD39D3">
        <w:rPr>
          <w:rFonts w:asciiTheme="minorEastAsia" w:hAnsiTheme="minorEastAsia" w:hint="eastAsia"/>
          <w:szCs w:val="24"/>
        </w:rPr>
        <w:t>）午後</w:t>
      </w:r>
      <w:r w:rsidR="001C2D14" w:rsidRPr="00BD39D3">
        <w:rPr>
          <w:rFonts w:asciiTheme="minorEastAsia" w:hAnsiTheme="minorEastAsia" w:hint="eastAsia"/>
          <w:szCs w:val="24"/>
        </w:rPr>
        <w:t>５</w:t>
      </w:r>
      <w:r w:rsidRPr="00BD39D3">
        <w:rPr>
          <w:rFonts w:asciiTheme="minorEastAsia" w:hAnsiTheme="minorEastAsia" w:hint="eastAsia"/>
          <w:szCs w:val="24"/>
        </w:rPr>
        <w:t>時（必着）</w:t>
      </w:r>
      <w:r w:rsidRPr="00134C46">
        <w:rPr>
          <w:rFonts w:asciiTheme="minorEastAsia" w:hAnsiTheme="minorEastAsia" w:hint="eastAsia"/>
          <w:szCs w:val="24"/>
        </w:rPr>
        <w:t>までに「参加辞退届」（</w:t>
      </w:r>
      <w:r w:rsidRPr="004C49DC">
        <w:rPr>
          <w:rFonts w:asciiTheme="minorEastAsia" w:hAnsiTheme="minorEastAsia" w:hint="eastAsia"/>
          <w:szCs w:val="24"/>
        </w:rPr>
        <w:t>様式５</w:t>
      </w:r>
      <w:r w:rsidRPr="00134C46">
        <w:rPr>
          <w:rFonts w:asciiTheme="minorEastAsia" w:hAnsiTheme="minorEastAsia" w:hint="eastAsia"/>
          <w:szCs w:val="24"/>
        </w:rPr>
        <w:t>）を</w:t>
      </w:r>
      <w:r w:rsidR="00273F91">
        <w:rPr>
          <w:rFonts w:hint="eastAsia"/>
          <w:szCs w:val="24"/>
        </w:rPr>
        <w:t>教育委員会事務局津図書館</w:t>
      </w:r>
      <w:r w:rsidRPr="00134C46">
        <w:rPr>
          <w:rFonts w:asciiTheme="minorEastAsia" w:hAnsiTheme="minorEastAsia" w:hint="eastAsia"/>
          <w:szCs w:val="24"/>
        </w:rPr>
        <w:t>まで持参</w:t>
      </w:r>
      <w:r w:rsidR="001A3FC5">
        <w:rPr>
          <w:rFonts w:asciiTheme="minorEastAsia" w:hAnsiTheme="minorEastAsia" w:hint="eastAsia"/>
          <w:szCs w:val="24"/>
        </w:rPr>
        <w:t>又は</w:t>
      </w:r>
      <w:r w:rsidRPr="00134C46">
        <w:rPr>
          <w:rFonts w:asciiTheme="minorEastAsia" w:hAnsiTheme="minorEastAsia" w:hint="eastAsia"/>
          <w:szCs w:val="24"/>
        </w:rPr>
        <w:t>郵送により提出すること。</w:t>
      </w:r>
    </w:p>
    <w:p w14:paraId="43ACF8CC" w14:textId="5E46F738" w:rsidR="00495D87" w:rsidRPr="001D0741" w:rsidRDefault="00495D87" w:rsidP="00495D87">
      <w:pPr>
        <w:autoSpaceDE w:val="0"/>
        <w:autoSpaceDN w:val="0"/>
        <w:ind w:leftChars="200" w:left="518"/>
        <w:contextualSpacing/>
        <w:jc w:val="left"/>
        <w:rPr>
          <w:szCs w:val="24"/>
        </w:rPr>
      </w:pPr>
      <w:r>
        <w:rPr>
          <w:rFonts w:hint="eastAsia"/>
          <w:szCs w:val="24"/>
        </w:rPr>
        <w:t>オ</w:t>
      </w:r>
      <w:r w:rsidRPr="001D0741">
        <w:rPr>
          <w:rFonts w:hint="eastAsia"/>
          <w:szCs w:val="24"/>
        </w:rPr>
        <w:t xml:space="preserve">　提出先</w:t>
      </w:r>
    </w:p>
    <w:p w14:paraId="5DD177BC" w14:textId="77777777" w:rsidR="00495D87" w:rsidRPr="001D0741" w:rsidRDefault="00495D87" w:rsidP="00495D87">
      <w:pPr>
        <w:autoSpaceDE w:val="0"/>
        <w:autoSpaceDN w:val="0"/>
        <w:ind w:left="518" w:hangingChars="200" w:hanging="518"/>
        <w:contextualSpacing/>
        <w:jc w:val="left"/>
        <w:rPr>
          <w:szCs w:val="24"/>
        </w:rPr>
      </w:pPr>
      <w:r w:rsidRPr="001D0741">
        <w:rPr>
          <w:rFonts w:hint="eastAsia"/>
          <w:szCs w:val="24"/>
        </w:rPr>
        <w:t xml:space="preserve">　　　〒５１４－８６１１　三重県津市西丸之内２３番１号</w:t>
      </w:r>
    </w:p>
    <w:p w14:paraId="6F5D6363" w14:textId="77777777" w:rsidR="00D91D6A" w:rsidRDefault="00495D87" w:rsidP="00495D87">
      <w:pPr>
        <w:autoSpaceDE w:val="0"/>
        <w:autoSpaceDN w:val="0"/>
        <w:ind w:left="518" w:hangingChars="200" w:hanging="518"/>
        <w:contextualSpacing/>
        <w:jc w:val="left"/>
        <w:rPr>
          <w:szCs w:val="24"/>
        </w:rPr>
      </w:pPr>
      <w:r w:rsidRPr="001D0741">
        <w:rPr>
          <w:rFonts w:hint="eastAsia"/>
          <w:szCs w:val="24"/>
        </w:rPr>
        <w:t xml:space="preserve">　　　津市</w:t>
      </w:r>
      <w:r>
        <w:rPr>
          <w:rFonts w:hint="eastAsia"/>
          <w:szCs w:val="24"/>
        </w:rPr>
        <w:t>教育委員会事務局津図書館</w:t>
      </w:r>
    </w:p>
    <w:p w14:paraId="55734F10" w14:textId="6CBABF4E" w:rsidR="00495D87" w:rsidRPr="00495D87" w:rsidRDefault="00495D87" w:rsidP="00D91D6A">
      <w:pPr>
        <w:autoSpaceDE w:val="0"/>
        <w:autoSpaceDN w:val="0"/>
        <w:ind w:leftChars="273" w:left="847" w:hangingChars="54" w:hanging="140"/>
        <w:contextualSpacing/>
        <w:jc w:val="left"/>
        <w:rPr>
          <w:szCs w:val="24"/>
        </w:rPr>
      </w:pPr>
      <w:r w:rsidRPr="001D0741">
        <w:rPr>
          <w:rFonts w:hint="eastAsia"/>
          <w:szCs w:val="24"/>
        </w:rPr>
        <w:t>（津リージョンプラザ２階</w:t>
      </w:r>
      <w:r>
        <w:rPr>
          <w:rFonts w:hint="eastAsia"/>
          <w:szCs w:val="24"/>
        </w:rPr>
        <w:t>津図書館事務室</w:t>
      </w:r>
      <w:r w:rsidRPr="001D0741">
        <w:rPr>
          <w:rFonts w:hint="eastAsia"/>
          <w:szCs w:val="24"/>
        </w:rPr>
        <w:t>）</w:t>
      </w:r>
    </w:p>
    <w:p w14:paraId="3A909493" w14:textId="5FBD3FAA" w:rsidR="00F924C6" w:rsidRPr="00BF378A" w:rsidRDefault="00F924C6" w:rsidP="00F924C6">
      <w:pPr>
        <w:autoSpaceDE w:val="0"/>
        <w:autoSpaceDN w:val="0"/>
        <w:ind w:left="518" w:hangingChars="200" w:hanging="518"/>
        <w:contextualSpacing/>
        <w:rPr>
          <w:szCs w:val="24"/>
        </w:rPr>
      </w:pPr>
      <w:r w:rsidRPr="00F924C6">
        <w:rPr>
          <w:rFonts w:hint="eastAsia"/>
          <w:szCs w:val="24"/>
        </w:rPr>
        <w:t xml:space="preserve">　</w:t>
      </w:r>
      <w:r w:rsidR="007A0FB9">
        <w:rPr>
          <w:rFonts w:hint="eastAsia"/>
          <w:szCs w:val="24"/>
        </w:rPr>
        <w:t>⑸</w:t>
      </w:r>
      <w:r w:rsidRPr="00BF378A">
        <w:rPr>
          <w:rFonts w:hint="eastAsia"/>
          <w:szCs w:val="24"/>
        </w:rPr>
        <w:t xml:space="preserve">　企画提案書等</w:t>
      </w:r>
      <w:r w:rsidR="007A0FB9">
        <w:rPr>
          <w:rFonts w:hint="eastAsia"/>
          <w:szCs w:val="24"/>
        </w:rPr>
        <w:t>の提出</w:t>
      </w:r>
    </w:p>
    <w:p w14:paraId="57A0A338" w14:textId="7DE1801C" w:rsidR="00F924C6" w:rsidRPr="00BF378A" w:rsidRDefault="00F924C6" w:rsidP="00E520EF">
      <w:pPr>
        <w:autoSpaceDE w:val="0"/>
        <w:autoSpaceDN w:val="0"/>
        <w:ind w:left="518" w:hangingChars="200" w:hanging="518"/>
        <w:contextualSpacing/>
        <w:rPr>
          <w:szCs w:val="24"/>
        </w:rPr>
      </w:pPr>
      <w:r w:rsidRPr="00BF378A">
        <w:rPr>
          <w:rFonts w:hint="eastAsia"/>
          <w:szCs w:val="24"/>
        </w:rPr>
        <w:t xml:space="preserve">　　　参加資格審査により参加資格を有すると認められた応募者は、次の各号のとおり</w:t>
      </w:r>
      <w:r w:rsidR="00584907">
        <w:rPr>
          <w:rFonts w:hint="eastAsia"/>
          <w:szCs w:val="24"/>
        </w:rPr>
        <w:t>教育委員会事務局津図書館</w:t>
      </w:r>
      <w:r w:rsidRPr="00BF378A">
        <w:rPr>
          <w:rFonts w:hint="eastAsia"/>
          <w:szCs w:val="24"/>
        </w:rPr>
        <w:t>に企画提案書等を提出すること。</w:t>
      </w:r>
    </w:p>
    <w:p w14:paraId="48A270B0" w14:textId="77777777" w:rsidR="00F924C6" w:rsidRPr="00BF378A" w:rsidRDefault="00F924C6" w:rsidP="00F924C6">
      <w:pPr>
        <w:autoSpaceDE w:val="0"/>
        <w:autoSpaceDN w:val="0"/>
        <w:ind w:left="518" w:hangingChars="200" w:hanging="518"/>
        <w:contextualSpacing/>
        <w:rPr>
          <w:szCs w:val="24"/>
        </w:rPr>
      </w:pPr>
      <w:r w:rsidRPr="00BF378A">
        <w:rPr>
          <w:rFonts w:hint="eastAsia"/>
          <w:szCs w:val="24"/>
        </w:rPr>
        <w:t xml:space="preserve">　　ア　提出書類</w:t>
      </w:r>
    </w:p>
    <w:p w14:paraId="1AC9E582" w14:textId="77777777" w:rsidR="00F924C6" w:rsidRPr="00BF378A" w:rsidRDefault="00F924C6" w:rsidP="00F924C6">
      <w:pPr>
        <w:autoSpaceDE w:val="0"/>
        <w:autoSpaceDN w:val="0"/>
        <w:ind w:left="518" w:hangingChars="200" w:hanging="518"/>
        <w:contextualSpacing/>
        <w:rPr>
          <w:szCs w:val="24"/>
        </w:rPr>
      </w:pPr>
      <w:r w:rsidRPr="00BF378A">
        <w:rPr>
          <w:rFonts w:hint="eastAsia"/>
          <w:szCs w:val="24"/>
        </w:rPr>
        <w:t xml:space="preserve">　　　・企画提案書</w:t>
      </w:r>
    </w:p>
    <w:p w14:paraId="4E767056" w14:textId="7EC2C60B" w:rsidR="00F924C6" w:rsidRPr="00BF378A" w:rsidRDefault="00F924C6" w:rsidP="00D91D6A">
      <w:pPr>
        <w:autoSpaceDE w:val="0"/>
        <w:autoSpaceDN w:val="0"/>
        <w:ind w:left="777" w:hangingChars="300" w:hanging="777"/>
        <w:contextualSpacing/>
        <w:rPr>
          <w:szCs w:val="24"/>
        </w:rPr>
      </w:pPr>
      <w:r w:rsidRPr="00BF378A">
        <w:rPr>
          <w:rFonts w:hint="eastAsia"/>
          <w:szCs w:val="24"/>
        </w:rPr>
        <w:t xml:space="preserve">　　　　提出部数　</w:t>
      </w:r>
      <w:r w:rsidR="00A1794A" w:rsidRPr="00ED31CE">
        <w:rPr>
          <w:rFonts w:asciiTheme="minorEastAsia" w:hAnsiTheme="minorEastAsia" w:hint="eastAsia"/>
          <w:szCs w:val="24"/>
        </w:rPr>
        <w:t>原本１部（</w:t>
      </w:r>
      <w:r w:rsidR="00A1794A" w:rsidRPr="00DE6925">
        <w:rPr>
          <w:rFonts w:asciiTheme="minorEastAsia" w:hAnsiTheme="minorEastAsia" w:hint="eastAsia"/>
          <w:szCs w:val="24"/>
        </w:rPr>
        <w:t>様式６</w:t>
      </w:r>
      <w:r w:rsidR="00A1794A" w:rsidRPr="00ED31CE">
        <w:rPr>
          <w:rFonts w:asciiTheme="minorEastAsia" w:hAnsiTheme="minorEastAsia" w:hint="eastAsia"/>
          <w:szCs w:val="24"/>
        </w:rPr>
        <w:t>を鑑にしたもの）、写し</w:t>
      </w:r>
      <w:r w:rsidR="00A1794A">
        <w:rPr>
          <w:rFonts w:asciiTheme="minorEastAsia" w:hAnsiTheme="minorEastAsia" w:hint="eastAsia"/>
          <w:szCs w:val="24"/>
        </w:rPr>
        <w:t>１５部　合計</w:t>
      </w:r>
      <w:r w:rsidR="00EF2332" w:rsidRPr="00BF378A">
        <w:rPr>
          <w:rFonts w:hint="eastAsia"/>
          <w:szCs w:val="24"/>
        </w:rPr>
        <w:t>１</w:t>
      </w:r>
      <w:r w:rsidR="00101CE9">
        <w:rPr>
          <w:rFonts w:hint="eastAsia"/>
          <w:szCs w:val="24"/>
        </w:rPr>
        <w:t>６</w:t>
      </w:r>
      <w:r w:rsidRPr="00BF378A">
        <w:rPr>
          <w:rFonts w:hint="eastAsia"/>
          <w:szCs w:val="24"/>
        </w:rPr>
        <w:t>部</w:t>
      </w:r>
    </w:p>
    <w:p w14:paraId="30C0715A" w14:textId="77777777" w:rsidR="00F924C6" w:rsidRPr="00BF378A" w:rsidRDefault="00F924C6" w:rsidP="00D91D6A">
      <w:pPr>
        <w:autoSpaceDE w:val="0"/>
        <w:autoSpaceDN w:val="0"/>
        <w:ind w:left="777" w:hangingChars="300" w:hanging="777"/>
        <w:contextualSpacing/>
        <w:rPr>
          <w:szCs w:val="24"/>
        </w:rPr>
      </w:pPr>
      <w:r w:rsidRPr="00BF378A">
        <w:rPr>
          <w:rFonts w:hint="eastAsia"/>
          <w:szCs w:val="24"/>
        </w:rPr>
        <w:t xml:space="preserve">　　　　なお、同提案書をＰＤＦ形式としたものをＣＤ－Ｒで１部提出すること。</w:t>
      </w:r>
    </w:p>
    <w:p w14:paraId="0A3A6747" w14:textId="77777777" w:rsidR="00A1794A" w:rsidRPr="00A1794A" w:rsidRDefault="00F924C6" w:rsidP="00A1794A">
      <w:pPr>
        <w:autoSpaceDE w:val="0"/>
        <w:autoSpaceDN w:val="0"/>
        <w:ind w:left="518" w:hangingChars="200" w:hanging="518"/>
        <w:contextualSpacing/>
        <w:rPr>
          <w:szCs w:val="24"/>
        </w:rPr>
      </w:pPr>
      <w:r w:rsidRPr="00BF378A">
        <w:rPr>
          <w:rFonts w:hint="eastAsia"/>
          <w:szCs w:val="24"/>
        </w:rPr>
        <w:t xml:space="preserve">　　　・</w:t>
      </w:r>
      <w:r w:rsidR="00A1794A" w:rsidRPr="00A1794A">
        <w:rPr>
          <w:rFonts w:hint="eastAsia"/>
          <w:szCs w:val="24"/>
        </w:rPr>
        <w:t>見積書</w:t>
      </w:r>
    </w:p>
    <w:p w14:paraId="7D98CF01" w14:textId="77777777" w:rsidR="00A1794A" w:rsidRPr="00A1794A" w:rsidRDefault="00A1794A" w:rsidP="00E520EF">
      <w:pPr>
        <w:autoSpaceDE w:val="0"/>
        <w:autoSpaceDN w:val="0"/>
        <w:ind w:leftChars="200" w:left="518" w:firstLineChars="200" w:firstLine="518"/>
        <w:contextualSpacing/>
        <w:rPr>
          <w:szCs w:val="24"/>
        </w:rPr>
      </w:pPr>
      <w:r w:rsidRPr="00A1794A">
        <w:rPr>
          <w:rFonts w:hint="eastAsia"/>
          <w:szCs w:val="24"/>
        </w:rPr>
        <w:t>提出部数　代表者印押印のもの１部（封入封緘押印のこと）</w:t>
      </w:r>
    </w:p>
    <w:p w14:paraId="3CC7DDFF" w14:textId="6A4A4CC0" w:rsidR="007276D9" w:rsidRDefault="00A1794A" w:rsidP="00A1794A">
      <w:pPr>
        <w:autoSpaceDE w:val="0"/>
        <w:autoSpaceDN w:val="0"/>
        <w:ind w:leftChars="200" w:left="518" w:firstLineChars="200" w:firstLine="518"/>
        <w:contextualSpacing/>
        <w:rPr>
          <w:szCs w:val="24"/>
        </w:rPr>
      </w:pPr>
      <w:r w:rsidRPr="00A1794A">
        <w:rPr>
          <w:rFonts w:hint="eastAsia"/>
          <w:szCs w:val="24"/>
        </w:rPr>
        <w:t>提案書記載の見積内容で作成したもの。（内訳が記載されていること）</w:t>
      </w:r>
    </w:p>
    <w:p w14:paraId="3F74A091" w14:textId="6BE03556" w:rsidR="00F924C6" w:rsidRPr="00BF378A" w:rsidRDefault="00A1794A" w:rsidP="007276D9">
      <w:pPr>
        <w:autoSpaceDE w:val="0"/>
        <w:autoSpaceDN w:val="0"/>
        <w:ind w:leftChars="200" w:left="518" w:firstLineChars="200" w:firstLine="518"/>
        <w:contextualSpacing/>
        <w:rPr>
          <w:szCs w:val="24"/>
        </w:rPr>
      </w:pPr>
      <w:r>
        <w:rPr>
          <w:rFonts w:hint="eastAsia"/>
          <w:szCs w:val="24"/>
        </w:rPr>
        <w:t>なお、「</w:t>
      </w:r>
      <w:r w:rsidR="00F924C6" w:rsidRPr="00BF378A">
        <w:rPr>
          <w:rFonts w:hint="eastAsia"/>
          <w:szCs w:val="24"/>
        </w:rPr>
        <w:t>見積</w:t>
      </w:r>
      <w:r w:rsidR="00952D55">
        <w:rPr>
          <w:rFonts w:hint="eastAsia"/>
          <w:szCs w:val="24"/>
        </w:rPr>
        <w:t>シート</w:t>
      </w:r>
      <w:r>
        <w:rPr>
          <w:rFonts w:hint="eastAsia"/>
          <w:szCs w:val="24"/>
        </w:rPr>
        <w:t>」</w:t>
      </w:r>
      <w:r w:rsidR="00952D55">
        <w:rPr>
          <w:rFonts w:hint="eastAsia"/>
          <w:szCs w:val="24"/>
        </w:rPr>
        <w:t>（様式７）</w:t>
      </w:r>
      <w:r>
        <w:rPr>
          <w:rFonts w:hint="eastAsia"/>
          <w:szCs w:val="24"/>
        </w:rPr>
        <w:t>を別紙として</w:t>
      </w:r>
      <w:r w:rsidR="007276D9">
        <w:rPr>
          <w:rFonts w:hint="eastAsia"/>
          <w:szCs w:val="24"/>
        </w:rPr>
        <w:t>添付</w:t>
      </w:r>
      <w:r>
        <w:rPr>
          <w:rFonts w:hint="eastAsia"/>
          <w:szCs w:val="24"/>
        </w:rPr>
        <w:t>すること。</w:t>
      </w:r>
    </w:p>
    <w:p w14:paraId="7840C3DF" w14:textId="77777777" w:rsidR="00F924C6" w:rsidRPr="00BF378A" w:rsidRDefault="00F924C6" w:rsidP="00F924C6">
      <w:pPr>
        <w:autoSpaceDE w:val="0"/>
        <w:autoSpaceDN w:val="0"/>
        <w:ind w:left="518" w:hangingChars="200" w:hanging="518"/>
        <w:contextualSpacing/>
        <w:rPr>
          <w:szCs w:val="24"/>
        </w:rPr>
      </w:pPr>
      <w:r w:rsidRPr="00BF378A">
        <w:rPr>
          <w:rFonts w:hint="eastAsia"/>
          <w:szCs w:val="24"/>
        </w:rPr>
        <w:t xml:space="preserve">　　　　提出部数　代表者印押印のもの１部</w:t>
      </w:r>
    </w:p>
    <w:p w14:paraId="67A7431C" w14:textId="59FA17AF" w:rsidR="00F924C6" w:rsidRPr="00BF378A" w:rsidRDefault="00F924C6" w:rsidP="00F924C6">
      <w:pPr>
        <w:autoSpaceDE w:val="0"/>
        <w:autoSpaceDN w:val="0"/>
        <w:ind w:left="518" w:hangingChars="200" w:hanging="518"/>
        <w:contextualSpacing/>
        <w:rPr>
          <w:szCs w:val="24"/>
        </w:rPr>
      </w:pPr>
      <w:r w:rsidRPr="00BF378A">
        <w:rPr>
          <w:rFonts w:hint="eastAsia"/>
          <w:szCs w:val="24"/>
        </w:rPr>
        <w:t xml:space="preserve">　　　・共同の事業体（コンソーシアム方式）概要書</w:t>
      </w:r>
      <w:r w:rsidR="00952D55">
        <w:rPr>
          <w:rFonts w:hint="eastAsia"/>
          <w:szCs w:val="24"/>
        </w:rPr>
        <w:t>（様式８）</w:t>
      </w:r>
    </w:p>
    <w:p w14:paraId="16C6882E" w14:textId="77777777" w:rsidR="00F924C6" w:rsidRPr="00BF378A" w:rsidRDefault="00F924C6" w:rsidP="00E520EF">
      <w:pPr>
        <w:autoSpaceDE w:val="0"/>
        <w:autoSpaceDN w:val="0"/>
        <w:ind w:left="518" w:hangingChars="200" w:hanging="518"/>
        <w:contextualSpacing/>
        <w:rPr>
          <w:szCs w:val="24"/>
        </w:rPr>
      </w:pPr>
      <w:r w:rsidRPr="00BF378A">
        <w:rPr>
          <w:rFonts w:hint="eastAsia"/>
          <w:szCs w:val="24"/>
        </w:rPr>
        <w:t xml:space="preserve">　　　　提出部数　代表者印押印のもの１部</w:t>
      </w:r>
    </w:p>
    <w:p w14:paraId="5962FB9D" w14:textId="77777777" w:rsidR="00F924C6" w:rsidRPr="00BF378A" w:rsidRDefault="00F924C6" w:rsidP="00F924C6">
      <w:pPr>
        <w:autoSpaceDE w:val="0"/>
        <w:autoSpaceDN w:val="0"/>
        <w:ind w:left="518" w:hangingChars="200" w:hanging="518"/>
        <w:contextualSpacing/>
        <w:rPr>
          <w:szCs w:val="24"/>
        </w:rPr>
      </w:pPr>
      <w:r w:rsidRPr="00BF378A">
        <w:rPr>
          <w:rFonts w:hint="eastAsia"/>
          <w:szCs w:val="24"/>
        </w:rPr>
        <w:t xml:space="preserve">　　イ　提出期限</w:t>
      </w:r>
    </w:p>
    <w:p w14:paraId="455BAB00" w14:textId="2975BD9C" w:rsidR="00F924C6" w:rsidRPr="00BF378A" w:rsidRDefault="00F924C6" w:rsidP="00F924C6">
      <w:pPr>
        <w:autoSpaceDE w:val="0"/>
        <w:autoSpaceDN w:val="0"/>
        <w:ind w:left="518" w:hangingChars="200" w:hanging="518"/>
        <w:contextualSpacing/>
        <w:rPr>
          <w:szCs w:val="24"/>
        </w:rPr>
      </w:pPr>
      <w:r w:rsidRPr="00BF378A">
        <w:rPr>
          <w:rFonts w:hint="eastAsia"/>
          <w:szCs w:val="24"/>
        </w:rPr>
        <w:t xml:space="preserve">　　　　</w:t>
      </w:r>
      <w:r w:rsidR="00112F52" w:rsidRPr="00BD39D3">
        <w:rPr>
          <w:rFonts w:hint="eastAsia"/>
          <w:szCs w:val="24"/>
        </w:rPr>
        <w:t>令和元年</w:t>
      </w:r>
      <w:r w:rsidR="00A8207E" w:rsidRPr="00BD39D3">
        <w:rPr>
          <w:rFonts w:hint="eastAsia"/>
          <w:szCs w:val="24"/>
        </w:rPr>
        <w:t>７</w:t>
      </w:r>
      <w:r w:rsidRPr="00BD39D3">
        <w:rPr>
          <w:rFonts w:hint="eastAsia"/>
          <w:szCs w:val="24"/>
        </w:rPr>
        <w:t>月</w:t>
      </w:r>
      <w:r w:rsidR="00BD39D3" w:rsidRPr="00BD39D3">
        <w:rPr>
          <w:rFonts w:hint="eastAsia"/>
          <w:szCs w:val="24"/>
        </w:rPr>
        <w:t>１９</w:t>
      </w:r>
      <w:r w:rsidRPr="00BD39D3">
        <w:rPr>
          <w:rFonts w:hint="eastAsia"/>
          <w:szCs w:val="24"/>
        </w:rPr>
        <w:t>日（</w:t>
      </w:r>
      <w:r w:rsidR="00BD39D3" w:rsidRPr="00BD39D3">
        <w:rPr>
          <w:rFonts w:hint="eastAsia"/>
          <w:szCs w:val="24"/>
        </w:rPr>
        <w:t>金</w:t>
      </w:r>
      <w:r w:rsidRPr="00BD39D3">
        <w:rPr>
          <w:rFonts w:hint="eastAsia"/>
          <w:szCs w:val="24"/>
        </w:rPr>
        <w:t>）</w:t>
      </w:r>
      <w:r w:rsidR="001C2D14" w:rsidRPr="00BD39D3">
        <w:rPr>
          <w:rFonts w:hint="eastAsia"/>
          <w:szCs w:val="24"/>
        </w:rPr>
        <w:t>午後</w:t>
      </w:r>
      <w:r w:rsidR="00BF378A" w:rsidRPr="00BD39D3">
        <w:rPr>
          <w:rFonts w:hint="eastAsia"/>
          <w:szCs w:val="24"/>
        </w:rPr>
        <w:t>５</w:t>
      </w:r>
      <w:r w:rsidRPr="00BD39D3">
        <w:rPr>
          <w:rFonts w:hint="eastAsia"/>
          <w:szCs w:val="24"/>
        </w:rPr>
        <w:t>時まで</w:t>
      </w:r>
      <w:r w:rsidR="0016209B" w:rsidRPr="00BD39D3">
        <w:rPr>
          <w:rFonts w:hint="eastAsia"/>
          <w:szCs w:val="24"/>
        </w:rPr>
        <w:t>（必着）</w:t>
      </w:r>
    </w:p>
    <w:p w14:paraId="68BBE73B" w14:textId="77777777" w:rsidR="00F924C6" w:rsidRPr="00BF378A" w:rsidRDefault="00F924C6" w:rsidP="00F924C6">
      <w:pPr>
        <w:autoSpaceDE w:val="0"/>
        <w:autoSpaceDN w:val="0"/>
        <w:ind w:left="518" w:hangingChars="200" w:hanging="518"/>
        <w:contextualSpacing/>
        <w:rPr>
          <w:szCs w:val="24"/>
        </w:rPr>
      </w:pPr>
      <w:r w:rsidRPr="00BF378A">
        <w:rPr>
          <w:rFonts w:hint="eastAsia"/>
          <w:szCs w:val="24"/>
        </w:rPr>
        <w:t xml:space="preserve">　　ウ　提出方法</w:t>
      </w:r>
    </w:p>
    <w:p w14:paraId="0BA2A02C" w14:textId="5F046AF7" w:rsidR="00E65060" w:rsidRPr="00BF378A" w:rsidRDefault="00F924C6" w:rsidP="00E520EF">
      <w:pPr>
        <w:autoSpaceDE w:val="0"/>
        <w:autoSpaceDN w:val="0"/>
        <w:ind w:left="777" w:hangingChars="300" w:hanging="777"/>
        <w:contextualSpacing/>
        <w:rPr>
          <w:szCs w:val="24"/>
        </w:rPr>
      </w:pPr>
      <w:r w:rsidRPr="00BF378A">
        <w:rPr>
          <w:rFonts w:hint="eastAsia"/>
          <w:szCs w:val="24"/>
        </w:rPr>
        <w:t xml:space="preserve">　　　　</w:t>
      </w:r>
      <w:r w:rsidR="00045BA7">
        <w:rPr>
          <w:rFonts w:hint="eastAsia"/>
          <w:szCs w:val="24"/>
        </w:rPr>
        <w:t>教育委員会事務局津図書館</w:t>
      </w:r>
      <w:r w:rsidRPr="00BF378A">
        <w:rPr>
          <w:rFonts w:hint="eastAsia"/>
          <w:szCs w:val="24"/>
        </w:rPr>
        <w:t>に持参</w:t>
      </w:r>
      <w:r w:rsidR="001A3FC5">
        <w:rPr>
          <w:rFonts w:hint="eastAsia"/>
          <w:szCs w:val="24"/>
        </w:rPr>
        <w:t>又は</w:t>
      </w:r>
      <w:r w:rsidRPr="00BF378A">
        <w:rPr>
          <w:rFonts w:hint="eastAsia"/>
          <w:szCs w:val="24"/>
        </w:rPr>
        <w:t>郵送すること。</w:t>
      </w:r>
      <w:r w:rsidR="0016209B" w:rsidRPr="007A0FB9">
        <w:rPr>
          <w:rFonts w:hint="eastAsia"/>
          <w:szCs w:val="24"/>
        </w:rPr>
        <w:t>郵送による場合</w:t>
      </w:r>
      <w:r w:rsidR="0016209B" w:rsidRPr="007A0FB9">
        <w:rPr>
          <w:rFonts w:hint="eastAsia"/>
          <w:szCs w:val="24"/>
        </w:rPr>
        <w:lastRenderedPageBreak/>
        <w:t>は、提出書類を封入した封筒の表面に「津市図書館情報システム更新及び保守・サポート業務提案書在中」等の記載をすること。また、書留等の方法により</w:t>
      </w:r>
      <w:r w:rsidR="00273F91">
        <w:rPr>
          <w:rFonts w:hint="eastAsia"/>
          <w:szCs w:val="24"/>
        </w:rPr>
        <w:t>教育委員会事務局津図書館</w:t>
      </w:r>
      <w:r w:rsidR="0016209B" w:rsidRPr="007A0FB9">
        <w:rPr>
          <w:rFonts w:hint="eastAsia"/>
          <w:szCs w:val="24"/>
        </w:rPr>
        <w:t>の受領の確認を行うこと。</w:t>
      </w:r>
    </w:p>
    <w:p w14:paraId="067DE599" w14:textId="1D4E9663" w:rsidR="001D0741" w:rsidRPr="001D0741" w:rsidRDefault="001D0741" w:rsidP="001D0741">
      <w:pPr>
        <w:autoSpaceDE w:val="0"/>
        <w:autoSpaceDN w:val="0"/>
        <w:ind w:leftChars="200" w:left="518"/>
        <w:contextualSpacing/>
        <w:jc w:val="left"/>
        <w:rPr>
          <w:szCs w:val="24"/>
        </w:rPr>
      </w:pPr>
      <w:r w:rsidRPr="001D0741">
        <w:rPr>
          <w:rFonts w:hint="eastAsia"/>
          <w:szCs w:val="24"/>
        </w:rPr>
        <w:t>エ　提出先</w:t>
      </w:r>
    </w:p>
    <w:p w14:paraId="26DDDB47" w14:textId="77777777" w:rsidR="001D0741" w:rsidRPr="001D0741" w:rsidRDefault="001D0741" w:rsidP="001D0741">
      <w:pPr>
        <w:autoSpaceDE w:val="0"/>
        <w:autoSpaceDN w:val="0"/>
        <w:ind w:left="518" w:hangingChars="200" w:hanging="518"/>
        <w:contextualSpacing/>
        <w:jc w:val="left"/>
        <w:rPr>
          <w:szCs w:val="24"/>
        </w:rPr>
      </w:pPr>
      <w:r w:rsidRPr="001D0741">
        <w:rPr>
          <w:rFonts w:hint="eastAsia"/>
          <w:szCs w:val="24"/>
        </w:rPr>
        <w:t xml:space="preserve">　　　〒５１４－８６１１　三重県津市西丸之内２３番１号</w:t>
      </w:r>
    </w:p>
    <w:p w14:paraId="29F3F03B" w14:textId="77777777" w:rsidR="00D91D6A" w:rsidRDefault="001D0741" w:rsidP="00E520EF">
      <w:pPr>
        <w:autoSpaceDE w:val="0"/>
        <w:autoSpaceDN w:val="0"/>
        <w:ind w:left="518" w:hangingChars="200" w:hanging="518"/>
        <w:contextualSpacing/>
        <w:jc w:val="left"/>
        <w:rPr>
          <w:szCs w:val="24"/>
        </w:rPr>
      </w:pPr>
      <w:r w:rsidRPr="001D0741">
        <w:rPr>
          <w:rFonts w:hint="eastAsia"/>
          <w:szCs w:val="24"/>
        </w:rPr>
        <w:t xml:space="preserve">　　　津市</w:t>
      </w:r>
      <w:r w:rsidR="00273F91">
        <w:rPr>
          <w:rFonts w:hint="eastAsia"/>
          <w:szCs w:val="24"/>
        </w:rPr>
        <w:t>教育委員会事務局津図書館</w:t>
      </w:r>
    </w:p>
    <w:p w14:paraId="2831EB37" w14:textId="0E53BF69" w:rsidR="001D0741" w:rsidRDefault="001D0741" w:rsidP="00D91D6A">
      <w:pPr>
        <w:autoSpaceDE w:val="0"/>
        <w:autoSpaceDN w:val="0"/>
        <w:ind w:leftChars="237" w:left="1132" w:hangingChars="200" w:hanging="518"/>
        <w:contextualSpacing/>
        <w:jc w:val="left"/>
        <w:rPr>
          <w:szCs w:val="24"/>
        </w:rPr>
      </w:pPr>
      <w:r w:rsidRPr="001D0741">
        <w:rPr>
          <w:rFonts w:hint="eastAsia"/>
          <w:szCs w:val="24"/>
        </w:rPr>
        <w:t>（津リージョンプラザ２階</w:t>
      </w:r>
      <w:r w:rsidR="00273F91">
        <w:rPr>
          <w:rFonts w:hint="eastAsia"/>
          <w:szCs w:val="24"/>
        </w:rPr>
        <w:t>津図書館事務室</w:t>
      </w:r>
      <w:r w:rsidRPr="001D0741">
        <w:rPr>
          <w:rFonts w:hint="eastAsia"/>
          <w:szCs w:val="24"/>
        </w:rPr>
        <w:t>）</w:t>
      </w:r>
    </w:p>
    <w:p w14:paraId="112B929E" w14:textId="77777777" w:rsidR="00A64483" w:rsidRDefault="00A64483" w:rsidP="00394AB3">
      <w:pPr>
        <w:autoSpaceDE w:val="0"/>
        <w:autoSpaceDN w:val="0"/>
        <w:ind w:left="520" w:hangingChars="200" w:hanging="520"/>
        <w:contextualSpacing/>
        <w:jc w:val="left"/>
        <w:rPr>
          <w:b/>
          <w:szCs w:val="24"/>
          <w:highlight w:val="yellow"/>
        </w:rPr>
      </w:pPr>
    </w:p>
    <w:p w14:paraId="2950A480" w14:textId="5A11FE10" w:rsidR="00394AB3" w:rsidRDefault="00394AB3" w:rsidP="00394AB3">
      <w:pPr>
        <w:autoSpaceDE w:val="0"/>
        <w:autoSpaceDN w:val="0"/>
        <w:ind w:left="520" w:hangingChars="200" w:hanging="520"/>
        <w:contextualSpacing/>
        <w:jc w:val="left"/>
        <w:rPr>
          <w:b/>
          <w:szCs w:val="24"/>
        </w:rPr>
      </w:pPr>
      <w:r w:rsidRPr="00232EA8">
        <w:rPr>
          <w:rFonts w:hint="eastAsia"/>
          <w:b/>
          <w:szCs w:val="24"/>
        </w:rPr>
        <w:t>５　提案書</w:t>
      </w:r>
      <w:r w:rsidR="00611355">
        <w:rPr>
          <w:rFonts w:hint="eastAsia"/>
          <w:b/>
          <w:szCs w:val="24"/>
        </w:rPr>
        <w:t>等</w:t>
      </w:r>
      <w:r w:rsidRPr="00232EA8">
        <w:rPr>
          <w:rFonts w:hint="eastAsia"/>
          <w:b/>
          <w:szCs w:val="24"/>
        </w:rPr>
        <w:t>作成方法</w:t>
      </w:r>
    </w:p>
    <w:p w14:paraId="7F4CA32B" w14:textId="4EC06EC2" w:rsidR="00611355" w:rsidRPr="00437469" w:rsidRDefault="00611355" w:rsidP="00394AB3">
      <w:pPr>
        <w:autoSpaceDE w:val="0"/>
        <w:autoSpaceDN w:val="0"/>
        <w:ind w:left="518" w:hangingChars="200" w:hanging="518"/>
        <w:contextualSpacing/>
        <w:jc w:val="left"/>
        <w:rPr>
          <w:szCs w:val="24"/>
        </w:rPr>
      </w:pPr>
      <w:r w:rsidRPr="00437469">
        <w:rPr>
          <w:rFonts w:hint="eastAsia"/>
          <w:szCs w:val="24"/>
        </w:rPr>
        <w:t xml:space="preserve">　⑴　提案書</w:t>
      </w:r>
    </w:p>
    <w:p w14:paraId="52856AFA" w14:textId="3E87AB5D" w:rsidR="00907294" w:rsidRPr="00907294" w:rsidRDefault="00907294" w:rsidP="00D91D6A">
      <w:pPr>
        <w:autoSpaceDE w:val="0"/>
        <w:autoSpaceDN w:val="0"/>
        <w:ind w:leftChars="100" w:left="518" w:hangingChars="100" w:hanging="259"/>
        <w:contextualSpacing/>
        <w:rPr>
          <w:szCs w:val="24"/>
        </w:rPr>
      </w:pPr>
      <w:r w:rsidRPr="00907294">
        <w:rPr>
          <w:rFonts w:hint="eastAsia"/>
          <w:szCs w:val="24"/>
        </w:rPr>
        <w:t xml:space="preserve">　</w:t>
      </w:r>
      <w:r>
        <w:rPr>
          <w:rFonts w:hint="eastAsia"/>
          <w:szCs w:val="24"/>
        </w:rPr>
        <w:t xml:space="preserve">　</w:t>
      </w:r>
      <w:r w:rsidRPr="00907294">
        <w:rPr>
          <w:rFonts w:hint="eastAsia"/>
          <w:szCs w:val="24"/>
        </w:rPr>
        <w:t>津市図書館情報システム・関連機器更新及び機器保守・システムサポート委託業務提案書（以下「提案書」という。）は以下のことを踏まえて作成</w:t>
      </w:r>
      <w:r w:rsidR="005345C6">
        <w:rPr>
          <w:rFonts w:hint="eastAsia"/>
          <w:szCs w:val="24"/>
        </w:rPr>
        <w:t>すること</w:t>
      </w:r>
      <w:r w:rsidRPr="00907294">
        <w:rPr>
          <w:rFonts w:hint="eastAsia"/>
          <w:szCs w:val="24"/>
        </w:rPr>
        <w:t>。</w:t>
      </w:r>
    </w:p>
    <w:p w14:paraId="57BF077E" w14:textId="25E59E3A" w:rsidR="00907294" w:rsidRPr="00437469" w:rsidRDefault="00611355" w:rsidP="00437469">
      <w:pPr>
        <w:autoSpaceDE w:val="0"/>
        <w:autoSpaceDN w:val="0"/>
        <w:ind w:leftChars="114" w:left="295" w:firstLineChars="100" w:firstLine="259"/>
        <w:contextualSpacing/>
        <w:rPr>
          <w:szCs w:val="24"/>
        </w:rPr>
      </w:pPr>
      <w:r w:rsidRPr="00437469">
        <w:rPr>
          <w:rFonts w:hint="eastAsia"/>
          <w:szCs w:val="24"/>
        </w:rPr>
        <w:t>ア</w:t>
      </w:r>
      <w:r w:rsidR="00907294" w:rsidRPr="00437469">
        <w:rPr>
          <w:rFonts w:hint="eastAsia"/>
          <w:szCs w:val="24"/>
        </w:rPr>
        <w:t xml:space="preserve">　提案書の概要</w:t>
      </w:r>
    </w:p>
    <w:p w14:paraId="568F4B1B" w14:textId="63583DF9" w:rsidR="00907294" w:rsidRPr="00907294" w:rsidRDefault="00E520EF" w:rsidP="00E520EF">
      <w:pPr>
        <w:autoSpaceDE w:val="0"/>
        <w:autoSpaceDN w:val="0"/>
        <w:ind w:leftChars="300" w:left="1036" w:hangingChars="100" w:hanging="259"/>
        <w:contextualSpacing/>
        <w:rPr>
          <w:szCs w:val="24"/>
        </w:rPr>
      </w:pPr>
      <w:r>
        <w:rPr>
          <w:szCs w:val="24"/>
        </w:rPr>
        <w:t>(</w:t>
      </w:r>
      <w:r w:rsidR="00611355">
        <w:rPr>
          <w:rFonts w:hint="eastAsia"/>
          <w:szCs w:val="24"/>
        </w:rPr>
        <w:t>ｱ)</w:t>
      </w:r>
      <w:r w:rsidR="00907294" w:rsidRPr="00907294">
        <w:rPr>
          <w:rFonts w:hint="eastAsia"/>
          <w:szCs w:val="24"/>
        </w:rPr>
        <w:t xml:space="preserve">　名称</w:t>
      </w:r>
    </w:p>
    <w:p w14:paraId="52413EF2" w14:textId="06EB63AC" w:rsidR="00907294" w:rsidRPr="00907294" w:rsidRDefault="00907294" w:rsidP="006D0133">
      <w:pPr>
        <w:autoSpaceDE w:val="0"/>
        <w:autoSpaceDN w:val="0"/>
        <w:ind w:leftChars="420" w:left="1088" w:firstLineChars="120" w:firstLine="311"/>
        <w:contextualSpacing/>
        <w:rPr>
          <w:szCs w:val="24"/>
        </w:rPr>
      </w:pPr>
      <w:r w:rsidRPr="00907294">
        <w:rPr>
          <w:rFonts w:hint="eastAsia"/>
          <w:szCs w:val="24"/>
        </w:rPr>
        <w:t>「津市図書館情報システム・関連機器更新及び保守・サポート業務提案書」としてください。</w:t>
      </w:r>
    </w:p>
    <w:p w14:paraId="2C18B896" w14:textId="334A35D3" w:rsidR="00907294" w:rsidRPr="00907294" w:rsidRDefault="00611355" w:rsidP="00437469">
      <w:pPr>
        <w:autoSpaceDE w:val="0"/>
        <w:autoSpaceDN w:val="0"/>
        <w:ind w:leftChars="287" w:left="744"/>
        <w:contextualSpacing/>
        <w:rPr>
          <w:szCs w:val="24"/>
        </w:rPr>
      </w:pPr>
      <w:r>
        <w:rPr>
          <w:rFonts w:hint="eastAsia"/>
          <w:szCs w:val="24"/>
        </w:rPr>
        <w:t>(ｲ)</w:t>
      </w:r>
      <w:r w:rsidR="00907294" w:rsidRPr="00907294">
        <w:rPr>
          <w:rFonts w:hint="eastAsia"/>
          <w:szCs w:val="24"/>
        </w:rPr>
        <w:t xml:space="preserve">　提案書の様式</w:t>
      </w:r>
    </w:p>
    <w:p w14:paraId="4B6E10D5" w14:textId="77777777" w:rsidR="00907294" w:rsidRPr="00907294" w:rsidRDefault="00907294" w:rsidP="006D0133">
      <w:pPr>
        <w:autoSpaceDE w:val="0"/>
        <w:autoSpaceDN w:val="0"/>
        <w:ind w:leftChars="320" w:left="829" w:firstLineChars="220" w:firstLine="570"/>
        <w:contextualSpacing/>
        <w:rPr>
          <w:szCs w:val="24"/>
        </w:rPr>
      </w:pPr>
      <w:r w:rsidRPr="00907294">
        <w:rPr>
          <w:rFonts w:hint="eastAsia"/>
          <w:szCs w:val="24"/>
        </w:rPr>
        <w:t>サイズ等：日本工業規格Ａ４版横、横書き</w:t>
      </w:r>
    </w:p>
    <w:p w14:paraId="58889A03" w14:textId="77777777" w:rsidR="00907294" w:rsidRPr="00907294" w:rsidRDefault="00907294" w:rsidP="006D0133">
      <w:pPr>
        <w:autoSpaceDE w:val="0"/>
        <w:autoSpaceDN w:val="0"/>
        <w:ind w:leftChars="320" w:left="829" w:firstLineChars="220" w:firstLine="570"/>
        <w:contextualSpacing/>
        <w:rPr>
          <w:szCs w:val="24"/>
        </w:rPr>
      </w:pPr>
      <w:r w:rsidRPr="00907294">
        <w:rPr>
          <w:rFonts w:hint="eastAsia"/>
          <w:szCs w:val="24"/>
        </w:rPr>
        <w:t>ページ数：４５ページ以内（表紙、目次、合紙は含まない）</w:t>
      </w:r>
    </w:p>
    <w:p w14:paraId="0B894EBE" w14:textId="77777777" w:rsidR="00907294" w:rsidRPr="00907294" w:rsidRDefault="00907294" w:rsidP="006D0133">
      <w:pPr>
        <w:tabs>
          <w:tab w:val="left" w:pos="993"/>
        </w:tabs>
        <w:autoSpaceDE w:val="0"/>
        <w:autoSpaceDN w:val="0"/>
        <w:ind w:leftChars="320" w:left="829" w:firstLineChars="220" w:firstLine="570"/>
        <w:contextualSpacing/>
        <w:rPr>
          <w:szCs w:val="24"/>
        </w:rPr>
      </w:pPr>
      <w:r w:rsidRPr="00907294">
        <w:rPr>
          <w:rFonts w:hint="eastAsia"/>
          <w:szCs w:val="24"/>
        </w:rPr>
        <w:t>印刷の面：両面</w:t>
      </w:r>
    </w:p>
    <w:p w14:paraId="4B6B7157" w14:textId="77777777" w:rsidR="00437469" w:rsidRDefault="00611355" w:rsidP="00437469">
      <w:pPr>
        <w:autoSpaceDE w:val="0"/>
        <w:autoSpaceDN w:val="0"/>
        <w:ind w:leftChars="287" w:left="1190" w:hangingChars="172" w:hanging="446"/>
        <w:contextualSpacing/>
        <w:rPr>
          <w:szCs w:val="24"/>
        </w:rPr>
      </w:pPr>
      <w:r>
        <w:rPr>
          <w:rFonts w:hint="eastAsia"/>
          <w:szCs w:val="24"/>
        </w:rPr>
        <w:t>(ｳ)</w:t>
      </w:r>
      <w:r w:rsidR="00907294" w:rsidRPr="00907294">
        <w:rPr>
          <w:rFonts w:hint="eastAsia"/>
          <w:szCs w:val="24"/>
        </w:rPr>
        <w:t xml:space="preserve">　提出部数</w:t>
      </w:r>
    </w:p>
    <w:p w14:paraId="2D9E86D9" w14:textId="73E80366" w:rsidR="00907294" w:rsidRPr="00907294" w:rsidRDefault="00907294" w:rsidP="006D0133">
      <w:pPr>
        <w:tabs>
          <w:tab w:val="left" w:pos="1276"/>
        </w:tabs>
        <w:autoSpaceDE w:val="0"/>
        <w:autoSpaceDN w:val="0"/>
        <w:ind w:leftChars="420" w:left="1088" w:firstLineChars="120" w:firstLine="311"/>
        <w:contextualSpacing/>
        <w:rPr>
          <w:szCs w:val="24"/>
        </w:rPr>
      </w:pPr>
      <w:r w:rsidRPr="00907294">
        <w:rPr>
          <w:rFonts w:hint="eastAsia"/>
          <w:szCs w:val="24"/>
        </w:rPr>
        <w:t>１６部、なお、同提案書をＰＤＦ形式としたものをＣＤ－Ｒで１部提出すること。</w:t>
      </w:r>
    </w:p>
    <w:p w14:paraId="35A7F2AC" w14:textId="01CD49E7" w:rsidR="00907294" w:rsidRPr="00437469" w:rsidRDefault="00611355" w:rsidP="00437469">
      <w:pPr>
        <w:autoSpaceDE w:val="0"/>
        <w:autoSpaceDN w:val="0"/>
        <w:ind w:leftChars="114" w:left="295" w:firstLineChars="100" w:firstLine="259"/>
        <w:contextualSpacing/>
        <w:rPr>
          <w:szCs w:val="24"/>
        </w:rPr>
      </w:pPr>
      <w:r w:rsidRPr="00437469">
        <w:rPr>
          <w:rFonts w:hint="eastAsia"/>
          <w:szCs w:val="24"/>
        </w:rPr>
        <w:t>イ</w:t>
      </w:r>
      <w:r w:rsidR="00907294" w:rsidRPr="00437469">
        <w:rPr>
          <w:rFonts w:hint="eastAsia"/>
          <w:szCs w:val="24"/>
        </w:rPr>
        <w:t xml:space="preserve">　提案書</w:t>
      </w:r>
      <w:r w:rsidR="006148B1" w:rsidRPr="00437469">
        <w:rPr>
          <w:rFonts w:hint="eastAsia"/>
          <w:szCs w:val="24"/>
        </w:rPr>
        <w:t>内容</w:t>
      </w:r>
    </w:p>
    <w:p w14:paraId="7E57CA6D" w14:textId="217128AF" w:rsidR="006148B1" w:rsidRDefault="006148B1" w:rsidP="006D0133">
      <w:pPr>
        <w:autoSpaceDE w:val="0"/>
        <w:autoSpaceDN w:val="0"/>
        <w:ind w:leftChars="200" w:left="777" w:hangingChars="100" w:hanging="259"/>
        <w:contextualSpacing/>
        <w:rPr>
          <w:szCs w:val="24"/>
        </w:rPr>
      </w:pPr>
      <w:r>
        <w:rPr>
          <w:rFonts w:hint="eastAsia"/>
          <w:szCs w:val="24"/>
        </w:rPr>
        <w:t xml:space="preserve">　　</w:t>
      </w:r>
      <w:r w:rsidR="00906775">
        <w:rPr>
          <w:rFonts w:hint="eastAsia"/>
          <w:szCs w:val="24"/>
        </w:rPr>
        <w:t>下記</w:t>
      </w:r>
      <w:r>
        <w:rPr>
          <w:rFonts w:hint="eastAsia"/>
          <w:szCs w:val="24"/>
        </w:rPr>
        <w:t>の項目に従って</w:t>
      </w:r>
      <w:r w:rsidR="005655E7">
        <w:rPr>
          <w:rFonts w:hint="eastAsia"/>
          <w:szCs w:val="24"/>
        </w:rPr>
        <w:t>、分かりやすく正確な表現で</w:t>
      </w:r>
      <w:r>
        <w:rPr>
          <w:rFonts w:hint="eastAsia"/>
          <w:szCs w:val="24"/>
        </w:rPr>
        <w:t>作成すること。</w:t>
      </w:r>
      <w:r w:rsidR="00E150F2">
        <w:rPr>
          <w:rFonts w:hint="eastAsia"/>
          <w:szCs w:val="24"/>
        </w:rPr>
        <w:t>なお、評価は様式９の項目を対象とするので留意すること。</w:t>
      </w:r>
    </w:p>
    <w:tbl>
      <w:tblPr>
        <w:tblW w:w="8221" w:type="dxa"/>
        <w:tblInd w:w="846" w:type="dxa"/>
        <w:tblCellMar>
          <w:left w:w="99" w:type="dxa"/>
          <w:right w:w="99" w:type="dxa"/>
        </w:tblCellMar>
        <w:tblLook w:val="04A0" w:firstRow="1" w:lastRow="0" w:firstColumn="1" w:lastColumn="0" w:noHBand="0" w:noVBand="1"/>
      </w:tblPr>
      <w:tblGrid>
        <w:gridCol w:w="501"/>
        <w:gridCol w:w="1900"/>
        <w:gridCol w:w="5820"/>
      </w:tblGrid>
      <w:tr w:rsidR="00611355" w:rsidRPr="00611355" w14:paraId="55D7977E" w14:textId="77777777" w:rsidTr="00DC2008">
        <w:trPr>
          <w:trHeight w:val="825"/>
        </w:trPr>
        <w:tc>
          <w:tcPr>
            <w:tcW w:w="822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224B8F1" w14:textId="60C34F52" w:rsidR="00F62310" w:rsidRPr="00611355" w:rsidRDefault="00611355" w:rsidP="005F7853">
            <w:pPr>
              <w:widowControl/>
              <w:ind w:left="341" w:hangingChars="142" w:hanging="341"/>
              <w:jc w:val="left"/>
              <w:rPr>
                <w:rFonts w:asciiTheme="minorEastAsia" w:eastAsiaTheme="minorEastAsia" w:hAnsiTheme="minorEastAsia" w:cs="ＭＳ Ｐゴシック"/>
                <w:b/>
                <w:bCs/>
                <w:sz w:val="22"/>
              </w:rPr>
            </w:pPr>
            <w:r w:rsidRPr="00611355">
              <w:rPr>
                <w:rFonts w:asciiTheme="minorEastAsia" w:eastAsiaTheme="minorEastAsia" w:hAnsiTheme="minorEastAsia" w:cs="ＭＳ Ｐゴシック" w:hint="eastAsia"/>
                <w:b/>
                <w:bCs/>
                <w:sz w:val="22"/>
              </w:rPr>
              <w:t>１　本事業の運営方針・実施体制等</w:t>
            </w:r>
            <w:r w:rsidRPr="00611355">
              <w:rPr>
                <w:rFonts w:asciiTheme="minorEastAsia" w:eastAsiaTheme="minorEastAsia" w:hAnsiTheme="minorEastAsia" w:cs="ＭＳ Ｐゴシック" w:hint="eastAsia"/>
                <w:b/>
                <w:bCs/>
                <w:sz w:val="22"/>
              </w:rPr>
              <w:br/>
            </w:r>
            <w:r w:rsidR="005F7853">
              <w:rPr>
                <w:rFonts w:asciiTheme="minorEastAsia" w:eastAsiaTheme="minorEastAsia" w:hAnsiTheme="minorEastAsia" w:cs="ＭＳ Ｐゴシック" w:hint="eastAsia"/>
                <w:b/>
                <w:bCs/>
                <w:sz w:val="22"/>
              </w:rPr>
              <w:t xml:space="preserve">　</w:t>
            </w:r>
            <w:r w:rsidR="00643E99">
              <w:rPr>
                <w:rFonts w:asciiTheme="minorEastAsia" w:eastAsiaTheme="minorEastAsia" w:hAnsiTheme="minorEastAsia" w:cs="ＭＳ Ｐゴシック" w:hint="eastAsia"/>
                <w:b/>
                <w:bCs/>
                <w:sz w:val="22"/>
              </w:rPr>
              <w:t>単独事業者</w:t>
            </w:r>
            <w:r w:rsidRPr="00611355">
              <w:rPr>
                <w:rFonts w:asciiTheme="minorEastAsia" w:eastAsiaTheme="minorEastAsia" w:hAnsiTheme="minorEastAsia" w:cs="ＭＳ Ｐゴシック" w:hint="eastAsia"/>
                <w:b/>
                <w:bCs/>
                <w:sz w:val="22"/>
              </w:rPr>
              <w:t>又はコンソーシアムの運営方針、業務遂行体制、実績等について記載してください。</w:t>
            </w:r>
            <w:r w:rsidRPr="00611355">
              <w:rPr>
                <w:rFonts w:asciiTheme="minorEastAsia" w:eastAsiaTheme="minorEastAsia" w:hAnsiTheme="minorEastAsia" w:cs="ＭＳ Ｐゴシック" w:hint="eastAsia"/>
                <w:b/>
                <w:bCs/>
                <w:sz w:val="22"/>
              </w:rPr>
              <w:br/>
            </w:r>
            <w:r w:rsidR="00BD39D3" w:rsidRPr="009B2690">
              <w:rPr>
                <w:rFonts w:asciiTheme="minorEastAsia" w:eastAsiaTheme="minorEastAsia" w:hAnsiTheme="minorEastAsia" w:cs="ＭＳ Ｐゴシック" w:hint="eastAsia"/>
                <w:b/>
                <w:bCs/>
                <w:sz w:val="22"/>
              </w:rPr>
              <w:t xml:space="preserve">　</w:t>
            </w:r>
            <w:r w:rsidR="00643E99">
              <w:rPr>
                <w:rFonts w:asciiTheme="minorEastAsia" w:eastAsiaTheme="minorEastAsia" w:hAnsiTheme="minorEastAsia" w:cs="ＭＳ Ｐゴシック" w:hint="eastAsia"/>
                <w:b/>
                <w:bCs/>
                <w:sz w:val="22"/>
              </w:rPr>
              <w:t>単独事業者</w:t>
            </w:r>
            <w:r w:rsidRPr="00611355">
              <w:rPr>
                <w:rFonts w:asciiTheme="minorEastAsia" w:eastAsiaTheme="minorEastAsia" w:hAnsiTheme="minorEastAsia" w:cs="ＭＳ Ｐゴシック" w:hint="eastAsia"/>
                <w:b/>
                <w:bCs/>
                <w:sz w:val="22"/>
              </w:rPr>
              <w:t>の場合は、単独</w:t>
            </w:r>
            <w:r w:rsidR="00B908CB">
              <w:rPr>
                <w:rFonts w:asciiTheme="minorEastAsia" w:eastAsiaTheme="minorEastAsia" w:hAnsiTheme="minorEastAsia" w:cs="ＭＳ Ｐゴシック" w:hint="eastAsia"/>
                <w:b/>
                <w:bCs/>
                <w:sz w:val="22"/>
              </w:rPr>
              <w:t>事業者</w:t>
            </w:r>
            <w:r w:rsidRPr="00611355">
              <w:rPr>
                <w:rFonts w:asciiTheme="minorEastAsia" w:eastAsiaTheme="minorEastAsia" w:hAnsiTheme="minorEastAsia" w:cs="ＭＳ Ｐゴシック" w:hint="eastAsia"/>
                <w:b/>
                <w:bCs/>
                <w:sz w:val="22"/>
              </w:rPr>
              <w:t>としての運営方針、実施体制等について</w:t>
            </w:r>
            <w:r w:rsidR="00F62310" w:rsidRPr="009B2690">
              <w:rPr>
                <w:rFonts w:asciiTheme="minorEastAsia" w:eastAsiaTheme="minorEastAsia" w:hAnsiTheme="minorEastAsia" w:cs="ＭＳ Ｐゴシック" w:hint="eastAsia"/>
                <w:b/>
                <w:bCs/>
                <w:sz w:val="22"/>
              </w:rPr>
              <w:t>記載</w:t>
            </w:r>
            <w:r w:rsidRPr="00611355">
              <w:rPr>
                <w:rFonts w:asciiTheme="minorEastAsia" w:eastAsiaTheme="minorEastAsia" w:hAnsiTheme="minorEastAsia" w:cs="ＭＳ Ｐゴシック" w:hint="eastAsia"/>
                <w:b/>
                <w:bCs/>
                <w:sz w:val="22"/>
              </w:rPr>
              <w:t>してください。</w:t>
            </w:r>
          </w:p>
        </w:tc>
      </w:tr>
      <w:tr w:rsidR="000226BB" w:rsidRPr="00611355" w14:paraId="23E72997" w14:textId="77777777" w:rsidTr="00B971D9">
        <w:trPr>
          <w:trHeight w:val="70"/>
        </w:trPr>
        <w:tc>
          <w:tcPr>
            <w:tcW w:w="501" w:type="dxa"/>
            <w:vMerge w:val="restart"/>
            <w:tcBorders>
              <w:top w:val="single" w:sz="4" w:space="0" w:color="auto"/>
              <w:left w:val="single" w:sz="4" w:space="0" w:color="auto"/>
              <w:right w:val="single" w:sz="4" w:space="0" w:color="auto"/>
            </w:tcBorders>
            <w:shd w:val="clear" w:color="auto" w:fill="auto"/>
            <w:hideMark/>
          </w:tcPr>
          <w:p w14:paraId="3917A9E8" w14:textId="77777777" w:rsidR="000226BB" w:rsidRPr="00611355" w:rsidRDefault="000226BB" w:rsidP="00611355">
            <w:pPr>
              <w:widowControl/>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lastRenderedPageBreak/>
              <w:t xml:space="preserve">　</w:t>
            </w:r>
          </w:p>
          <w:p w14:paraId="5BDE0AD6" w14:textId="77777777" w:rsidR="000226BB" w:rsidRPr="00611355" w:rsidRDefault="000226BB" w:rsidP="00611355">
            <w:pPr>
              <w:widowControl/>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 xml:space="preserve">　</w:t>
            </w:r>
          </w:p>
          <w:p w14:paraId="7052A09C" w14:textId="77777777" w:rsidR="000226BB" w:rsidRPr="00611355" w:rsidRDefault="000226BB" w:rsidP="00611355">
            <w:pPr>
              <w:widowControl/>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 xml:space="preserve">　</w:t>
            </w:r>
          </w:p>
          <w:p w14:paraId="4ADBA17B" w14:textId="2CE87DF4" w:rsidR="000226BB" w:rsidRPr="00611355" w:rsidRDefault="000226BB" w:rsidP="00611355">
            <w:pPr>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 xml:space="preserve">　</w:t>
            </w: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14:paraId="66CEBAF5" w14:textId="46056908" w:rsidR="000226BB" w:rsidRPr="00611355" w:rsidRDefault="000226BB" w:rsidP="00611355">
            <w:pPr>
              <w:widowControl/>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１　運営方針、体制、地場企業活用の考え方等</w:t>
            </w:r>
          </w:p>
        </w:tc>
      </w:tr>
      <w:tr w:rsidR="000226BB" w:rsidRPr="00611355" w14:paraId="1DC5DC25" w14:textId="77777777" w:rsidTr="00B971D9">
        <w:trPr>
          <w:trHeight w:val="421"/>
        </w:trPr>
        <w:tc>
          <w:tcPr>
            <w:tcW w:w="501" w:type="dxa"/>
            <w:vMerge/>
            <w:tcBorders>
              <w:left w:val="single" w:sz="4" w:space="0" w:color="auto"/>
              <w:right w:val="single" w:sz="4" w:space="0" w:color="auto"/>
            </w:tcBorders>
            <w:shd w:val="clear" w:color="auto" w:fill="auto"/>
            <w:hideMark/>
          </w:tcPr>
          <w:p w14:paraId="76333E80" w14:textId="16A4532D" w:rsidR="000226BB" w:rsidRPr="00611355" w:rsidRDefault="000226BB" w:rsidP="00611355">
            <w:pPr>
              <w:jc w:val="left"/>
              <w:rPr>
                <w:rFonts w:asciiTheme="minorEastAsia" w:eastAsiaTheme="minorEastAsia" w:hAnsiTheme="minorEastAsia" w:cs="ＭＳ Ｐゴシック"/>
                <w:sz w:val="22"/>
              </w:rPr>
            </w:pP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14:paraId="26F19AA1" w14:textId="77777777" w:rsidR="000226BB" w:rsidRPr="00611355" w:rsidRDefault="000226BB" w:rsidP="00611355">
            <w:pPr>
              <w:widowControl/>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２　業務遂行体制</w:t>
            </w:r>
          </w:p>
        </w:tc>
      </w:tr>
      <w:tr w:rsidR="000226BB" w:rsidRPr="00611355" w14:paraId="7C84CD71" w14:textId="77777777" w:rsidTr="00B971D9">
        <w:trPr>
          <w:trHeight w:val="125"/>
        </w:trPr>
        <w:tc>
          <w:tcPr>
            <w:tcW w:w="501" w:type="dxa"/>
            <w:vMerge/>
            <w:tcBorders>
              <w:left w:val="single" w:sz="4" w:space="0" w:color="auto"/>
              <w:right w:val="single" w:sz="4" w:space="0" w:color="auto"/>
            </w:tcBorders>
            <w:shd w:val="clear" w:color="auto" w:fill="auto"/>
            <w:hideMark/>
          </w:tcPr>
          <w:p w14:paraId="4A9B401F" w14:textId="5D823C7F" w:rsidR="000226BB" w:rsidRPr="00611355" w:rsidRDefault="000226BB" w:rsidP="00611355">
            <w:pPr>
              <w:jc w:val="left"/>
              <w:rPr>
                <w:rFonts w:asciiTheme="minorEastAsia" w:eastAsiaTheme="minorEastAsia" w:hAnsiTheme="minorEastAsia" w:cs="ＭＳ Ｐゴシック"/>
                <w:sz w:val="22"/>
              </w:rPr>
            </w:pP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14:paraId="40F7C672" w14:textId="77777777" w:rsidR="000226BB" w:rsidRPr="00611355" w:rsidRDefault="000226BB" w:rsidP="00611355">
            <w:pPr>
              <w:widowControl/>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３　プロジェクト管理</w:t>
            </w:r>
          </w:p>
        </w:tc>
      </w:tr>
      <w:tr w:rsidR="000226BB" w:rsidRPr="00611355" w14:paraId="42501AF5" w14:textId="77777777" w:rsidTr="00B971D9">
        <w:trPr>
          <w:trHeight w:val="70"/>
        </w:trPr>
        <w:tc>
          <w:tcPr>
            <w:tcW w:w="501" w:type="dxa"/>
            <w:vMerge/>
            <w:tcBorders>
              <w:left w:val="single" w:sz="4" w:space="0" w:color="auto"/>
              <w:bottom w:val="single" w:sz="4" w:space="0" w:color="auto"/>
              <w:right w:val="single" w:sz="4" w:space="0" w:color="auto"/>
            </w:tcBorders>
            <w:shd w:val="clear" w:color="auto" w:fill="auto"/>
            <w:hideMark/>
          </w:tcPr>
          <w:p w14:paraId="0DCA5394" w14:textId="681D79A4" w:rsidR="000226BB" w:rsidRPr="00611355" w:rsidRDefault="000226BB" w:rsidP="00611355">
            <w:pPr>
              <w:widowControl/>
              <w:jc w:val="left"/>
              <w:rPr>
                <w:rFonts w:asciiTheme="minorEastAsia" w:eastAsiaTheme="minorEastAsia" w:hAnsiTheme="minorEastAsia" w:cs="ＭＳ Ｐゴシック"/>
                <w:sz w:val="22"/>
              </w:rPr>
            </w:pP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14:paraId="25F4FB0E" w14:textId="4B94D21E" w:rsidR="000226BB" w:rsidRPr="00611355" w:rsidRDefault="000226BB" w:rsidP="00611355">
            <w:pPr>
              <w:widowControl/>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４</w:t>
            </w:r>
            <w:r>
              <w:rPr>
                <w:rFonts w:asciiTheme="minorEastAsia" w:eastAsiaTheme="minorEastAsia" w:hAnsiTheme="minorEastAsia" w:cs="ＭＳ Ｐゴシック" w:hint="eastAsia"/>
                <w:sz w:val="22"/>
              </w:rPr>
              <w:t xml:space="preserve">　</w:t>
            </w:r>
            <w:r w:rsidRPr="00611355">
              <w:rPr>
                <w:rFonts w:asciiTheme="minorEastAsia" w:eastAsiaTheme="minorEastAsia" w:hAnsiTheme="minorEastAsia" w:cs="ＭＳ Ｐゴシック" w:hint="eastAsia"/>
                <w:sz w:val="22"/>
              </w:rPr>
              <w:t>実績</w:t>
            </w:r>
          </w:p>
        </w:tc>
      </w:tr>
      <w:tr w:rsidR="00611355" w:rsidRPr="00611355" w14:paraId="7109B11F" w14:textId="77777777" w:rsidTr="00DC2008">
        <w:trPr>
          <w:trHeight w:val="314"/>
        </w:trPr>
        <w:tc>
          <w:tcPr>
            <w:tcW w:w="822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626FECD" w14:textId="4D024DD4" w:rsidR="00611355" w:rsidRPr="00611355" w:rsidRDefault="00611355" w:rsidP="00BD39D3">
            <w:pPr>
              <w:widowControl/>
              <w:ind w:leftChars="17" w:left="193" w:hangingChars="62" w:hanging="149"/>
              <w:jc w:val="left"/>
              <w:rPr>
                <w:rFonts w:asciiTheme="minorEastAsia" w:eastAsiaTheme="minorEastAsia" w:hAnsiTheme="minorEastAsia" w:cs="ＭＳ Ｐゴシック"/>
                <w:b/>
                <w:bCs/>
                <w:sz w:val="22"/>
              </w:rPr>
            </w:pPr>
            <w:r w:rsidRPr="00611355">
              <w:rPr>
                <w:rFonts w:asciiTheme="minorEastAsia" w:eastAsiaTheme="minorEastAsia" w:hAnsiTheme="minorEastAsia" w:cs="ＭＳ Ｐゴシック" w:hint="eastAsia"/>
                <w:b/>
                <w:bCs/>
                <w:sz w:val="22"/>
              </w:rPr>
              <w:t>２　システムソフトウェアの機能等</w:t>
            </w:r>
            <w:r w:rsidRPr="00611355">
              <w:rPr>
                <w:rFonts w:asciiTheme="minorEastAsia" w:eastAsiaTheme="minorEastAsia" w:hAnsiTheme="minorEastAsia" w:cs="ＭＳ Ｐゴシック" w:hint="eastAsia"/>
                <w:b/>
                <w:bCs/>
                <w:sz w:val="22"/>
              </w:rPr>
              <w:br/>
            </w:r>
            <w:r w:rsidR="00BD39D3" w:rsidRPr="009B2690">
              <w:rPr>
                <w:rFonts w:asciiTheme="minorEastAsia" w:eastAsiaTheme="minorEastAsia" w:hAnsiTheme="minorEastAsia" w:cs="ＭＳ Ｐゴシック" w:hint="eastAsia"/>
                <w:b/>
                <w:bCs/>
                <w:sz w:val="22"/>
              </w:rPr>
              <w:t xml:space="preserve">　</w:t>
            </w:r>
            <w:r w:rsidRPr="00611355">
              <w:rPr>
                <w:rFonts w:asciiTheme="minorEastAsia" w:eastAsiaTheme="minorEastAsia" w:hAnsiTheme="minorEastAsia" w:cs="ＭＳ Ｐゴシック" w:hint="eastAsia"/>
                <w:b/>
                <w:bCs/>
                <w:sz w:val="22"/>
              </w:rPr>
              <w:t>提案システムソフトウェアのシステム概要・特徴や、各種機能内容について記載してください。</w:t>
            </w:r>
          </w:p>
        </w:tc>
      </w:tr>
      <w:tr w:rsidR="000226BB" w:rsidRPr="00611355" w14:paraId="0967FAFD" w14:textId="77777777" w:rsidTr="00837C7A">
        <w:trPr>
          <w:trHeight w:val="430"/>
        </w:trPr>
        <w:tc>
          <w:tcPr>
            <w:tcW w:w="501" w:type="dxa"/>
            <w:vMerge w:val="restart"/>
            <w:tcBorders>
              <w:top w:val="nil"/>
              <w:left w:val="single" w:sz="4" w:space="0" w:color="auto"/>
              <w:right w:val="single" w:sz="4" w:space="0" w:color="auto"/>
            </w:tcBorders>
            <w:shd w:val="clear" w:color="auto" w:fill="auto"/>
            <w:hideMark/>
          </w:tcPr>
          <w:p w14:paraId="71A90826" w14:textId="77777777" w:rsidR="000226BB" w:rsidRPr="00611355" w:rsidRDefault="000226BB" w:rsidP="00611355">
            <w:pPr>
              <w:widowControl/>
              <w:jc w:val="center"/>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 xml:space="preserve">　</w:t>
            </w:r>
          </w:p>
          <w:p w14:paraId="7CAA9582" w14:textId="77777777" w:rsidR="000226BB" w:rsidRPr="00611355" w:rsidRDefault="000226BB" w:rsidP="00611355">
            <w:pPr>
              <w:widowControl/>
              <w:jc w:val="center"/>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 xml:space="preserve">　</w:t>
            </w:r>
          </w:p>
          <w:p w14:paraId="3736983C" w14:textId="77777777" w:rsidR="000226BB" w:rsidRPr="00611355" w:rsidRDefault="000226BB" w:rsidP="00611355">
            <w:pPr>
              <w:widowControl/>
              <w:jc w:val="center"/>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 xml:space="preserve">　</w:t>
            </w:r>
          </w:p>
          <w:p w14:paraId="447B00F3" w14:textId="77777777" w:rsidR="000226BB" w:rsidRPr="00611355" w:rsidRDefault="000226BB" w:rsidP="00611355">
            <w:pPr>
              <w:widowControl/>
              <w:jc w:val="center"/>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 xml:space="preserve">　</w:t>
            </w:r>
          </w:p>
          <w:p w14:paraId="3DE04B3C" w14:textId="77777777" w:rsidR="000226BB" w:rsidRPr="00611355" w:rsidRDefault="000226BB" w:rsidP="00611355">
            <w:pPr>
              <w:widowControl/>
              <w:jc w:val="center"/>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 xml:space="preserve">　</w:t>
            </w:r>
          </w:p>
          <w:p w14:paraId="60B31848" w14:textId="77777777" w:rsidR="000226BB" w:rsidRPr="00611355" w:rsidRDefault="000226BB" w:rsidP="00611355">
            <w:pPr>
              <w:widowControl/>
              <w:jc w:val="center"/>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 xml:space="preserve">　</w:t>
            </w:r>
          </w:p>
          <w:p w14:paraId="51B77A0A" w14:textId="77777777" w:rsidR="000226BB" w:rsidRPr="00611355" w:rsidRDefault="000226BB" w:rsidP="00611355">
            <w:pPr>
              <w:widowControl/>
              <w:jc w:val="center"/>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 xml:space="preserve">　</w:t>
            </w:r>
          </w:p>
          <w:p w14:paraId="06D1C374" w14:textId="77777777" w:rsidR="000226BB" w:rsidRPr="00611355" w:rsidRDefault="000226BB" w:rsidP="00611355">
            <w:pPr>
              <w:widowControl/>
              <w:jc w:val="center"/>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 xml:space="preserve">　</w:t>
            </w:r>
          </w:p>
          <w:p w14:paraId="3843E93F" w14:textId="77777777" w:rsidR="000226BB" w:rsidRPr="00611355" w:rsidRDefault="000226BB" w:rsidP="00611355">
            <w:pPr>
              <w:widowControl/>
              <w:jc w:val="center"/>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 xml:space="preserve">　</w:t>
            </w:r>
          </w:p>
          <w:p w14:paraId="2057E0E4" w14:textId="77777777" w:rsidR="000226BB" w:rsidRPr="00611355" w:rsidRDefault="000226BB" w:rsidP="00611355">
            <w:pPr>
              <w:widowControl/>
              <w:jc w:val="center"/>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 xml:space="preserve">　</w:t>
            </w:r>
          </w:p>
          <w:p w14:paraId="665B5DD9" w14:textId="77777777" w:rsidR="000226BB" w:rsidRPr="00611355" w:rsidRDefault="000226BB" w:rsidP="00611355">
            <w:pPr>
              <w:widowControl/>
              <w:jc w:val="center"/>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 xml:space="preserve">　</w:t>
            </w:r>
          </w:p>
          <w:p w14:paraId="5A2C318F" w14:textId="77777777" w:rsidR="000226BB" w:rsidRPr="00611355" w:rsidRDefault="000226BB" w:rsidP="00611355">
            <w:pPr>
              <w:widowControl/>
              <w:jc w:val="center"/>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 xml:space="preserve">　</w:t>
            </w:r>
          </w:p>
          <w:p w14:paraId="1BDCEA60" w14:textId="6C763215" w:rsidR="000226BB" w:rsidRPr="00611355" w:rsidRDefault="000226BB" w:rsidP="00611355">
            <w:pPr>
              <w:jc w:val="center"/>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 xml:space="preserve">　</w:t>
            </w: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14:paraId="05181EF3" w14:textId="77777777" w:rsidR="000226BB" w:rsidRPr="00611355" w:rsidRDefault="000226BB" w:rsidP="00611355">
            <w:pPr>
              <w:widowControl/>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１　パッケージの概要・特徴</w:t>
            </w:r>
          </w:p>
        </w:tc>
      </w:tr>
      <w:tr w:rsidR="000226BB" w:rsidRPr="00611355" w14:paraId="10DF9818" w14:textId="77777777" w:rsidTr="004700BA">
        <w:trPr>
          <w:trHeight w:val="70"/>
        </w:trPr>
        <w:tc>
          <w:tcPr>
            <w:tcW w:w="501" w:type="dxa"/>
            <w:vMerge/>
            <w:tcBorders>
              <w:left w:val="single" w:sz="4" w:space="0" w:color="auto"/>
              <w:right w:val="single" w:sz="4" w:space="0" w:color="auto"/>
            </w:tcBorders>
            <w:shd w:val="clear" w:color="auto" w:fill="auto"/>
            <w:hideMark/>
          </w:tcPr>
          <w:p w14:paraId="751483EA" w14:textId="73A08F5E" w:rsidR="000226BB" w:rsidRPr="00611355" w:rsidRDefault="000226BB" w:rsidP="00611355">
            <w:pPr>
              <w:jc w:val="center"/>
              <w:rPr>
                <w:rFonts w:asciiTheme="minorEastAsia" w:eastAsiaTheme="minorEastAsia" w:hAnsiTheme="minorEastAsia" w:cs="ＭＳ Ｐゴシック"/>
                <w:sz w:val="22"/>
              </w:rPr>
            </w:pPr>
          </w:p>
        </w:tc>
        <w:tc>
          <w:tcPr>
            <w:tcW w:w="1900" w:type="dxa"/>
            <w:vMerge w:val="restart"/>
            <w:tcBorders>
              <w:top w:val="nil"/>
              <w:left w:val="nil"/>
              <w:right w:val="single" w:sz="4" w:space="0" w:color="auto"/>
            </w:tcBorders>
            <w:shd w:val="clear" w:color="auto" w:fill="auto"/>
            <w:vAlign w:val="center"/>
            <w:hideMark/>
          </w:tcPr>
          <w:p w14:paraId="270A0E1C" w14:textId="77777777" w:rsidR="000226BB" w:rsidRPr="00611355" w:rsidRDefault="000226BB" w:rsidP="00611355">
            <w:pPr>
              <w:widowControl/>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 xml:space="preserve">　</w:t>
            </w:r>
          </w:p>
          <w:p w14:paraId="2F159734" w14:textId="47CC1233" w:rsidR="000226BB" w:rsidRPr="00611355" w:rsidRDefault="000226BB" w:rsidP="00611355">
            <w:pPr>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 xml:space="preserve">　</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14:paraId="6A566EA5" w14:textId="77777777" w:rsidR="000226BB" w:rsidRPr="00611355" w:rsidRDefault="000226BB" w:rsidP="00611355">
            <w:pPr>
              <w:widowControl/>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１　既存の運用体制の継続</w:t>
            </w:r>
          </w:p>
        </w:tc>
      </w:tr>
      <w:tr w:rsidR="000226BB" w:rsidRPr="00611355" w14:paraId="2643F276" w14:textId="77777777" w:rsidTr="004700BA">
        <w:trPr>
          <w:trHeight w:val="187"/>
        </w:trPr>
        <w:tc>
          <w:tcPr>
            <w:tcW w:w="501" w:type="dxa"/>
            <w:vMerge/>
            <w:tcBorders>
              <w:left w:val="single" w:sz="4" w:space="0" w:color="auto"/>
              <w:right w:val="single" w:sz="4" w:space="0" w:color="auto"/>
            </w:tcBorders>
            <w:shd w:val="clear" w:color="auto" w:fill="auto"/>
            <w:hideMark/>
          </w:tcPr>
          <w:p w14:paraId="6CDA96A0" w14:textId="411D6304" w:rsidR="000226BB" w:rsidRPr="00611355" w:rsidRDefault="000226BB" w:rsidP="00611355">
            <w:pPr>
              <w:jc w:val="center"/>
              <w:rPr>
                <w:rFonts w:asciiTheme="minorEastAsia" w:eastAsiaTheme="minorEastAsia" w:hAnsiTheme="minorEastAsia" w:cs="ＭＳ Ｐゴシック"/>
                <w:sz w:val="22"/>
              </w:rPr>
            </w:pPr>
          </w:p>
        </w:tc>
        <w:tc>
          <w:tcPr>
            <w:tcW w:w="1900" w:type="dxa"/>
            <w:vMerge/>
            <w:tcBorders>
              <w:left w:val="nil"/>
              <w:bottom w:val="single" w:sz="4" w:space="0" w:color="auto"/>
              <w:right w:val="single" w:sz="4" w:space="0" w:color="auto"/>
            </w:tcBorders>
            <w:shd w:val="clear" w:color="auto" w:fill="auto"/>
            <w:vAlign w:val="center"/>
            <w:hideMark/>
          </w:tcPr>
          <w:p w14:paraId="18D16406" w14:textId="5C6197D1" w:rsidR="000226BB" w:rsidRPr="00611355" w:rsidRDefault="000226BB" w:rsidP="00611355">
            <w:pPr>
              <w:widowControl/>
              <w:jc w:val="left"/>
              <w:rPr>
                <w:rFonts w:asciiTheme="minorEastAsia" w:eastAsiaTheme="minorEastAsia" w:hAnsiTheme="minorEastAsia" w:cs="ＭＳ Ｐゴシック"/>
                <w:sz w:val="22"/>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14:paraId="33F7033C" w14:textId="77777777" w:rsidR="000226BB" w:rsidRPr="00611355" w:rsidRDefault="000226BB" w:rsidP="00611355">
            <w:pPr>
              <w:widowControl/>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２　その他概要・特徴一般</w:t>
            </w:r>
          </w:p>
        </w:tc>
      </w:tr>
      <w:tr w:rsidR="000226BB" w:rsidRPr="00611355" w14:paraId="247D3720" w14:textId="77777777" w:rsidTr="00837C7A">
        <w:trPr>
          <w:trHeight w:val="335"/>
        </w:trPr>
        <w:tc>
          <w:tcPr>
            <w:tcW w:w="501" w:type="dxa"/>
            <w:vMerge/>
            <w:tcBorders>
              <w:left w:val="single" w:sz="4" w:space="0" w:color="auto"/>
              <w:right w:val="single" w:sz="4" w:space="0" w:color="auto"/>
            </w:tcBorders>
            <w:shd w:val="clear" w:color="auto" w:fill="auto"/>
            <w:hideMark/>
          </w:tcPr>
          <w:p w14:paraId="17B94E4B" w14:textId="0B73402C" w:rsidR="000226BB" w:rsidRPr="00611355" w:rsidRDefault="000226BB" w:rsidP="00611355">
            <w:pPr>
              <w:jc w:val="center"/>
              <w:rPr>
                <w:rFonts w:asciiTheme="minorEastAsia" w:eastAsiaTheme="minorEastAsia" w:hAnsiTheme="minorEastAsia" w:cs="ＭＳ Ｐゴシック"/>
                <w:sz w:val="22"/>
              </w:rPr>
            </w:pP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14:paraId="3AFD5A47" w14:textId="77777777" w:rsidR="000226BB" w:rsidRPr="00611355" w:rsidRDefault="000226BB" w:rsidP="00611355">
            <w:pPr>
              <w:widowControl/>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２　窓口機能</w:t>
            </w:r>
            <w:r w:rsidRPr="00611355">
              <w:rPr>
                <w:rFonts w:asciiTheme="minorEastAsia" w:eastAsiaTheme="minorEastAsia" w:hAnsiTheme="minorEastAsia" w:cs="ＭＳ Ｐゴシック" w:hint="eastAsia"/>
                <w:sz w:val="22"/>
              </w:rPr>
              <w:br/>
              <w:t xml:space="preserve">　（貸出・返却、資料検索、予約機能等）</w:t>
            </w:r>
          </w:p>
        </w:tc>
      </w:tr>
      <w:tr w:rsidR="000226BB" w:rsidRPr="00611355" w14:paraId="54C960BA" w14:textId="77777777" w:rsidTr="00FE4FA1">
        <w:trPr>
          <w:trHeight w:val="105"/>
        </w:trPr>
        <w:tc>
          <w:tcPr>
            <w:tcW w:w="501" w:type="dxa"/>
            <w:vMerge/>
            <w:tcBorders>
              <w:left w:val="single" w:sz="4" w:space="0" w:color="auto"/>
              <w:right w:val="single" w:sz="4" w:space="0" w:color="auto"/>
            </w:tcBorders>
            <w:shd w:val="clear" w:color="auto" w:fill="auto"/>
            <w:hideMark/>
          </w:tcPr>
          <w:p w14:paraId="72B89E97" w14:textId="35864D55" w:rsidR="000226BB" w:rsidRPr="00611355" w:rsidRDefault="000226BB" w:rsidP="00611355">
            <w:pPr>
              <w:jc w:val="center"/>
              <w:rPr>
                <w:rFonts w:asciiTheme="minorEastAsia" w:eastAsiaTheme="minorEastAsia" w:hAnsiTheme="minorEastAsia" w:cs="ＭＳ Ｐゴシック"/>
                <w:sz w:val="22"/>
              </w:rPr>
            </w:pPr>
          </w:p>
        </w:tc>
        <w:tc>
          <w:tcPr>
            <w:tcW w:w="1900" w:type="dxa"/>
            <w:vMerge w:val="restart"/>
            <w:tcBorders>
              <w:top w:val="nil"/>
              <w:left w:val="nil"/>
              <w:right w:val="single" w:sz="4" w:space="0" w:color="auto"/>
            </w:tcBorders>
            <w:shd w:val="clear" w:color="auto" w:fill="auto"/>
            <w:vAlign w:val="center"/>
            <w:hideMark/>
          </w:tcPr>
          <w:p w14:paraId="1CC09BC6" w14:textId="77777777" w:rsidR="000226BB" w:rsidRPr="00611355" w:rsidRDefault="000226BB" w:rsidP="00611355">
            <w:pPr>
              <w:widowControl/>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 xml:space="preserve">　</w:t>
            </w:r>
          </w:p>
          <w:p w14:paraId="2424B214" w14:textId="77777777" w:rsidR="000226BB" w:rsidRPr="00611355" w:rsidRDefault="000226BB" w:rsidP="00611355">
            <w:pPr>
              <w:widowControl/>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 xml:space="preserve">　</w:t>
            </w:r>
          </w:p>
          <w:p w14:paraId="2ED0771E" w14:textId="77777777" w:rsidR="000226BB" w:rsidRPr="00611355" w:rsidRDefault="000226BB" w:rsidP="00611355">
            <w:pPr>
              <w:widowControl/>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 xml:space="preserve">　</w:t>
            </w:r>
          </w:p>
          <w:p w14:paraId="2FA8EA23" w14:textId="0E76892D" w:rsidR="000226BB" w:rsidRPr="00611355" w:rsidRDefault="000226BB" w:rsidP="00611355">
            <w:pPr>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 xml:space="preserve">　</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14:paraId="7E2B0E1D" w14:textId="77777777" w:rsidR="000226BB" w:rsidRPr="00611355" w:rsidRDefault="000226BB" w:rsidP="00611355">
            <w:pPr>
              <w:widowControl/>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１　在架予約の方法と機能</w:t>
            </w:r>
          </w:p>
        </w:tc>
      </w:tr>
      <w:tr w:rsidR="000226BB" w:rsidRPr="00611355" w14:paraId="7AF86FFE" w14:textId="77777777" w:rsidTr="00FE4FA1">
        <w:trPr>
          <w:trHeight w:val="140"/>
        </w:trPr>
        <w:tc>
          <w:tcPr>
            <w:tcW w:w="501" w:type="dxa"/>
            <w:vMerge/>
            <w:tcBorders>
              <w:left w:val="single" w:sz="4" w:space="0" w:color="auto"/>
              <w:right w:val="single" w:sz="4" w:space="0" w:color="auto"/>
            </w:tcBorders>
            <w:shd w:val="clear" w:color="auto" w:fill="auto"/>
            <w:hideMark/>
          </w:tcPr>
          <w:p w14:paraId="4C909284" w14:textId="0AF6FB86" w:rsidR="000226BB" w:rsidRPr="00611355" w:rsidRDefault="000226BB" w:rsidP="00611355">
            <w:pPr>
              <w:jc w:val="center"/>
              <w:rPr>
                <w:rFonts w:asciiTheme="minorEastAsia" w:eastAsiaTheme="minorEastAsia" w:hAnsiTheme="minorEastAsia" w:cs="ＭＳ Ｐゴシック"/>
                <w:sz w:val="22"/>
              </w:rPr>
            </w:pPr>
          </w:p>
        </w:tc>
        <w:tc>
          <w:tcPr>
            <w:tcW w:w="1900" w:type="dxa"/>
            <w:vMerge/>
            <w:tcBorders>
              <w:left w:val="nil"/>
              <w:right w:val="single" w:sz="4" w:space="0" w:color="auto"/>
            </w:tcBorders>
            <w:shd w:val="clear" w:color="auto" w:fill="auto"/>
            <w:vAlign w:val="center"/>
            <w:hideMark/>
          </w:tcPr>
          <w:p w14:paraId="6151AEB6" w14:textId="1F83C245" w:rsidR="000226BB" w:rsidRPr="00611355" w:rsidRDefault="000226BB" w:rsidP="00611355">
            <w:pPr>
              <w:jc w:val="left"/>
              <w:rPr>
                <w:rFonts w:asciiTheme="minorEastAsia" w:eastAsiaTheme="minorEastAsia" w:hAnsiTheme="minorEastAsia" w:cs="ＭＳ Ｐゴシック"/>
                <w:sz w:val="22"/>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14:paraId="15A87761" w14:textId="77777777" w:rsidR="000226BB" w:rsidRPr="00611355" w:rsidRDefault="000226BB" w:rsidP="00611355">
            <w:pPr>
              <w:widowControl/>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２　マイキーの活用</w:t>
            </w:r>
          </w:p>
        </w:tc>
      </w:tr>
      <w:tr w:rsidR="000226BB" w:rsidRPr="00611355" w14:paraId="3B486EFC" w14:textId="77777777" w:rsidTr="00FE4FA1">
        <w:trPr>
          <w:trHeight w:val="70"/>
        </w:trPr>
        <w:tc>
          <w:tcPr>
            <w:tcW w:w="501" w:type="dxa"/>
            <w:vMerge/>
            <w:tcBorders>
              <w:left w:val="single" w:sz="4" w:space="0" w:color="auto"/>
              <w:right w:val="single" w:sz="4" w:space="0" w:color="auto"/>
            </w:tcBorders>
            <w:shd w:val="clear" w:color="auto" w:fill="auto"/>
            <w:hideMark/>
          </w:tcPr>
          <w:p w14:paraId="27ED667A" w14:textId="272250F2" w:rsidR="000226BB" w:rsidRPr="00611355" w:rsidRDefault="000226BB" w:rsidP="00611355">
            <w:pPr>
              <w:jc w:val="center"/>
              <w:rPr>
                <w:rFonts w:asciiTheme="minorEastAsia" w:eastAsiaTheme="minorEastAsia" w:hAnsiTheme="minorEastAsia" w:cs="ＭＳ Ｐゴシック"/>
                <w:sz w:val="22"/>
              </w:rPr>
            </w:pPr>
          </w:p>
        </w:tc>
        <w:tc>
          <w:tcPr>
            <w:tcW w:w="1900" w:type="dxa"/>
            <w:vMerge/>
            <w:tcBorders>
              <w:left w:val="nil"/>
              <w:right w:val="single" w:sz="4" w:space="0" w:color="auto"/>
            </w:tcBorders>
            <w:shd w:val="clear" w:color="auto" w:fill="auto"/>
            <w:vAlign w:val="center"/>
            <w:hideMark/>
          </w:tcPr>
          <w:p w14:paraId="59810BE5" w14:textId="73A7C4B5" w:rsidR="000226BB" w:rsidRPr="00611355" w:rsidRDefault="000226BB" w:rsidP="00611355">
            <w:pPr>
              <w:jc w:val="left"/>
              <w:rPr>
                <w:rFonts w:asciiTheme="minorEastAsia" w:eastAsiaTheme="minorEastAsia" w:hAnsiTheme="minorEastAsia" w:cs="ＭＳ Ｐゴシック"/>
                <w:sz w:val="22"/>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14:paraId="46B22529" w14:textId="77777777" w:rsidR="000226BB" w:rsidRPr="00611355" w:rsidRDefault="000226BB" w:rsidP="00611355">
            <w:pPr>
              <w:widowControl/>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３　館内ＯＰＡＣの機能向上</w:t>
            </w:r>
          </w:p>
        </w:tc>
      </w:tr>
      <w:tr w:rsidR="000226BB" w:rsidRPr="00611355" w14:paraId="5EA3C17E" w14:textId="77777777" w:rsidTr="00FE4FA1">
        <w:trPr>
          <w:trHeight w:val="221"/>
        </w:trPr>
        <w:tc>
          <w:tcPr>
            <w:tcW w:w="501" w:type="dxa"/>
            <w:vMerge/>
            <w:tcBorders>
              <w:left w:val="single" w:sz="4" w:space="0" w:color="auto"/>
              <w:right w:val="single" w:sz="4" w:space="0" w:color="auto"/>
            </w:tcBorders>
            <w:shd w:val="clear" w:color="auto" w:fill="auto"/>
            <w:hideMark/>
          </w:tcPr>
          <w:p w14:paraId="64D69243" w14:textId="39A48439" w:rsidR="000226BB" w:rsidRPr="00611355" w:rsidRDefault="000226BB" w:rsidP="00611355">
            <w:pPr>
              <w:jc w:val="center"/>
              <w:rPr>
                <w:rFonts w:asciiTheme="minorEastAsia" w:eastAsiaTheme="minorEastAsia" w:hAnsiTheme="minorEastAsia" w:cs="ＭＳ Ｐゴシック"/>
                <w:sz w:val="22"/>
              </w:rPr>
            </w:pPr>
          </w:p>
        </w:tc>
        <w:tc>
          <w:tcPr>
            <w:tcW w:w="1900" w:type="dxa"/>
            <w:vMerge/>
            <w:tcBorders>
              <w:left w:val="nil"/>
              <w:bottom w:val="single" w:sz="4" w:space="0" w:color="auto"/>
              <w:right w:val="single" w:sz="4" w:space="0" w:color="auto"/>
            </w:tcBorders>
            <w:shd w:val="clear" w:color="auto" w:fill="auto"/>
            <w:vAlign w:val="center"/>
            <w:hideMark/>
          </w:tcPr>
          <w:p w14:paraId="16B5F094" w14:textId="6B561C8F" w:rsidR="000226BB" w:rsidRPr="00611355" w:rsidRDefault="000226BB" w:rsidP="00611355">
            <w:pPr>
              <w:widowControl/>
              <w:jc w:val="left"/>
              <w:rPr>
                <w:rFonts w:asciiTheme="minorEastAsia" w:eastAsiaTheme="minorEastAsia" w:hAnsiTheme="minorEastAsia" w:cs="ＭＳ Ｐゴシック"/>
                <w:sz w:val="22"/>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14:paraId="5CDB283E" w14:textId="77777777" w:rsidR="000226BB" w:rsidRPr="00611355" w:rsidRDefault="000226BB" w:rsidP="00611355">
            <w:pPr>
              <w:widowControl/>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４　その他窓口機能一般</w:t>
            </w:r>
          </w:p>
        </w:tc>
      </w:tr>
      <w:tr w:rsidR="000226BB" w:rsidRPr="00611355" w14:paraId="1CBF9A99" w14:textId="77777777" w:rsidTr="00837C7A">
        <w:trPr>
          <w:trHeight w:val="70"/>
        </w:trPr>
        <w:tc>
          <w:tcPr>
            <w:tcW w:w="501" w:type="dxa"/>
            <w:vMerge/>
            <w:tcBorders>
              <w:left w:val="single" w:sz="4" w:space="0" w:color="auto"/>
              <w:right w:val="single" w:sz="4" w:space="0" w:color="auto"/>
            </w:tcBorders>
            <w:shd w:val="clear" w:color="auto" w:fill="auto"/>
            <w:hideMark/>
          </w:tcPr>
          <w:p w14:paraId="4B42D8FD" w14:textId="7E47AE8E" w:rsidR="000226BB" w:rsidRPr="00611355" w:rsidRDefault="000226BB" w:rsidP="00611355">
            <w:pPr>
              <w:jc w:val="center"/>
              <w:rPr>
                <w:rFonts w:asciiTheme="minorEastAsia" w:eastAsiaTheme="minorEastAsia" w:hAnsiTheme="minorEastAsia" w:cs="ＭＳ Ｐゴシック"/>
                <w:sz w:val="22"/>
              </w:rPr>
            </w:pP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14:paraId="5E8B300F" w14:textId="77777777" w:rsidR="000226BB" w:rsidRPr="00611355" w:rsidRDefault="000226BB" w:rsidP="00611355">
            <w:pPr>
              <w:widowControl/>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３　管理機能</w:t>
            </w:r>
            <w:r w:rsidRPr="00611355">
              <w:rPr>
                <w:rFonts w:asciiTheme="minorEastAsia" w:eastAsiaTheme="minorEastAsia" w:hAnsiTheme="minorEastAsia" w:cs="ＭＳ Ｐゴシック" w:hint="eastAsia"/>
                <w:sz w:val="22"/>
              </w:rPr>
              <w:br/>
              <w:t xml:space="preserve">　（利用者管理、書誌・蔵書管理、蔵書点検等）</w:t>
            </w:r>
          </w:p>
        </w:tc>
      </w:tr>
      <w:tr w:rsidR="000226BB" w:rsidRPr="00611355" w14:paraId="230718E3" w14:textId="77777777" w:rsidTr="00837C7A">
        <w:trPr>
          <w:trHeight w:val="70"/>
        </w:trPr>
        <w:tc>
          <w:tcPr>
            <w:tcW w:w="501" w:type="dxa"/>
            <w:vMerge/>
            <w:tcBorders>
              <w:left w:val="single" w:sz="4" w:space="0" w:color="auto"/>
              <w:right w:val="single" w:sz="4" w:space="0" w:color="auto"/>
            </w:tcBorders>
            <w:shd w:val="clear" w:color="auto" w:fill="auto"/>
            <w:hideMark/>
          </w:tcPr>
          <w:p w14:paraId="7D9AAFAD" w14:textId="6964FC09" w:rsidR="000226BB" w:rsidRPr="00611355" w:rsidRDefault="000226BB" w:rsidP="00611355">
            <w:pPr>
              <w:jc w:val="center"/>
              <w:rPr>
                <w:rFonts w:asciiTheme="minorEastAsia" w:eastAsiaTheme="minorEastAsia" w:hAnsiTheme="minorEastAsia" w:cs="ＭＳ Ｐゴシック"/>
                <w:sz w:val="22"/>
              </w:rPr>
            </w:pP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14:paraId="325286B8" w14:textId="77777777" w:rsidR="000226BB" w:rsidRPr="00611355" w:rsidRDefault="000226BB" w:rsidP="00611355">
            <w:pPr>
              <w:widowControl/>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４　ウェブサービス</w:t>
            </w:r>
          </w:p>
        </w:tc>
      </w:tr>
      <w:tr w:rsidR="000226BB" w:rsidRPr="00611355" w14:paraId="0B294FB7" w14:textId="77777777" w:rsidTr="001D5CC3">
        <w:trPr>
          <w:trHeight w:val="70"/>
        </w:trPr>
        <w:tc>
          <w:tcPr>
            <w:tcW w:w="501" w:type="dxa"/>
            <w:vMerge/>
            <w:tcBorders>
              <w:left w:val="single" w:sz="4" w:space="0" w:color="auto"/>
              <w:right w:val="single" w:sz="4" w:space="0" w:color="auto"/>
            </w:tcBorders>
            <w:shd w:val="clear" w:color="auto" w:fill="auto"/>
            <w:hideMark/>
          </w:tcPr>
          <w:p w14:paraId="62528059" w14:textId="543AA012" w:rsidR="000226BB" w:rsidRPr="00611355" w:rsidRDefault="000226BB" w:rsidP="00611355">
            <w:pPr>
              <w:jc w:val="center"/>
              <w:rPr>
                <w:rFonts w:asciiTheme="minorEastAsia" w:eastAsiaTheme="minorEastAsia" w:hAnsiTheme="minorEastAsia" w:cs="ＭＳ Ｐゴシック"/>
                <w:sz w:val="22"/>
              </w:rPr>
            </w:pPr>
          </w:p>
        </w:tc>
        <w:tc>
          <w:tcPr>
            <w:tcW w:w="1900" w:type="dxa"/>
            <w:vMerge w:val="restart"/>
            <w:tcBorders>
              <w:top w:val="nil"/>
              <w:left w:val="nil"/>
              <w:right w:val="single" w:sz="4" w:space="0" w:color="auto"/>
            </w:tcBorders>
            <w:shd w:val="clear" w:color="auto" w:fill="auto"/>
            <w:vAlign w:val="center"/>
            <w:hideMark/>
          </w:tcPr>
          <w:p w14:paraId="67CF94CB" w14:textId="77777777" w:rsidR="000226BB" w:rsidRPr="00611355" w:rsidRDefault="000226BB" w:rsidP="00611355">
            <w:pPr>
              <w:widowControl/>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 xml:space="preserve">　</w:t>
            </w:r>
          </w:p>
          <w:p w14:paraId="1212C5E7" w14:textId="218C1F51" w:rsidR="000226BB" w:rsidRPr="00611355" w:rsidRDefault="000226BB" w:rsidP="00611355">
            <w:pPr>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 xml:space="preserve">　</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14:paraId="753EF426" w14:textId="77777777" w:rsidR="000226BB" w:rsidRPr="00611355" w:rsidRDefault="000226BB" w:rsidP="00611355">
            <w:pPr>
              <w:widowControl/>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１　ウェブＯＰＡＣの機能向上</w:t>
            </w:r>
          </w:p>
        </w:tc>
      </w:tr>
      <w:tr w:rsidR="000226BB" w:rsidRPr="00611355" w14:paraId="2673F98A" w14:textId="77777777" w:rsidTr="001D5CC3">
        <w:trPr>
          <w:trHeight w:val="70"/>
        </w:trPr>
        <w:tc>
          <w:tcPr>
            <w:tcW w:w="501" w:type="dxa"/>
            <w:vMerge/>
            <w:tcBorders>
              <w:left w:val="single" w:sz="4" w:space="0" w:color="auto"/>
              <w:right w:val="single" w:sz="4" w:space="0" w:color="auto"/>
            </w:tcBorders>
            <w:shd w:val="clear" w:color="auto" w:fill="auto"/>
            <w:hideMark/>
          </w:tcPr>
          <w:p w14:paraId="4AE3E756" w14:textId="69016F05" w:rsidR="000226BB" w:rsidRPr="00611355" w:rsidRDefault="000226BB" w:rsidP="00611355">
            <w:pPr>
              <w:jc w:val="center"/>
              <w:rPr>
                <w:rFonts w:asciiTheme="minorEastAsia" w:eastAsiaTheme="minorEastAsia" w:hAnsiTheme="minorEastAsia" w:cs="ＭＳ Ｐゴシック"/>
                <w:sz w:val="22"/>
              </w:rPr>
            </w:pPr>
          </w:p>
        </w:tc>
        <w:tc>
          <w:tcPr>
            <w:tcW w:w="1900" w:type="dxa"/>
            <w:vMerge/>
            <w:tcBorders>
              <w:left w:val="nil"/>
              <w:bottom w:val="single" w:sz="4" w:space="0" w:color="auto"/>
              <w:right w:val="single" w:sz="4" w:space="0" w:color="auto"/>
            </w:tcBorders>
            <w:shd w:val="clear" w:color="auto" w:fill="auto"/>
            <w:vAlign w:val="center"/>
            <w:hideMark/>
          </w:tcPr>
          <w:p w14:paraId="242EAF80" w14:textId="6D1F60C0" w:rsidR="000226BB" w:rsidRPr="00611355" w:rsidRDefault="000226BB" w:rsidP="00611355">
            <w:pPr>
              <w:widowControl/>
              <w:jc w:val="left"/>
              <w:rPr>
                <w:rFonts w:asciiTheme="minorEastAsia" w:eastAsiaTheme="minorEastAsia" w:hAnsiTheme="minorEastAsia" w:cs="ＭＳ Ｐゴシック"/>
                <w:sz w:val="22"/>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14:paraId="2E0F9280" w14:textId="77777777" w:rsidR="000226BB" w:rsidRPr="00611355" w:rsidRDefault="000226BB" w:rsidP="00611355">
            <w:pPr>
              <w:widowControl/>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２　その他ウェブサービス一般</w:t>
            </w:r>
          </w:p>
        </w:tc>
      </w:tr>
      <w:tr w:rsidR="000226BB" w:rsidRPr="00611355" w14:paraId="32CEDC2F" w14:textId="77777777" w:rsidTr="00D23D60">
        <w:trPr>
          <w:trHeight w:val="825"/>
        </w:trPr>
        <w:tc>
          <w:tcPr>
            <w:tcW w:w="501" w:type="dxa"/>
            <w:vMerge/>
            <w:tcBorders>
              <w:left w:val="single" w:sz="4" w:space="0" w:color="auto"/>
              <w:bottom w:val="single" w:sz="4" w:space="0" w:color="auto"/>
              <w:right w:val="single" w:sz="4" w:space="0" w:color="auto"/>
            </w:tcBorders>
            <w:shd w:val="clear" w:color="auto" w:fill="auto"/>
            <w:hideMark/>
          </w:tcPr>
          <w:p w14:paraId="4A38F015" w14:textId="39F286CC" w:rsidR="000226BB" w:rsidRPr="00611355" w:rsidRDefault="000226BB" w:rsidP="00611355">
            <w:pPr>
              <w:widowControl/>
              <w:jc w:val="center"/>
              <w:rPr>
                <w:rFonts w:asciiTheme="minorEastAsia" w:eastAsiaTheme="minorEastAsia" w:hAnsiTheme="minorEastAsia" w:cs="ＭＳ Ｐゴシック"/>
                <w:sz w:val="22"/>
              </w:rPr>
            </w:pP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14:paraId="055F4460" w14:textId="77777777" w:rsidR="000226BB" w:rsidRPr="00611355" w:rsidRDefault="000226BB" w:rsidP="00611355">
            <w:pPr>
              <w:widowControl/>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５　その他機能</w:t>
            </w:r>
            <w:r w:rsidRPr="00611355">
              <w:rPr>
                <w:rFonts w:asciiTheme="minorEastAsia" w:eastAsiaTheme="minorEastAsia" w:hAnsiTheme="minorEastAsia" w:cs="ＭＳ Ｐゴシック" w:hint="eastAsia"/>
                <w:sz w:val="22"/>
              </w:rPr>
              <w:br/>
              <w:t xml:space="preserve">　（統計・帳票、相互貸借機能等）</w:t>
            </w:r>
          </w:p>
        </w:tc>
      </w:tr>
      <w:tr w:rsidR="00611355" w:rsidRPr="00611355" w14:paraId="26325185" w14:textId="77777777" w:rsidTr="00D23D60">
        <w:trPr>
          <w:trHeight w:val="70"/>
        </w:trPr>
        <w:tc>
          <w:tcPr>
            <w:tcW w:w="8221" w:type="dxa"/>
            <w:gridSpan w:val="3"/>
            <w:tcBorders>
              <w:left w:val="single" w:sz="4" w:space="0" w:color="auto"/>
              <w:bottom w:val="single" w:sz="4" w:space="0" w:color="auto"/>
              <w:right w:val="single" w:sz="4" w:space="0" w:color="auto"/>
            </w:tcBorders>
            <w:shd w:val="clear" w:color="auto" w:fill="auto"/>
            <w:hideMark/>
          </w:tcPr>
          <w:p w14:paraId="3F593044" w14:textId="77777777" w:rsidR="00F62310" w:rsidRPr="009B2690" w:rsidRDefault="00611355" w:rsidP="00F62310">
            <w:pPr>
              <w:widowControl/>
              <w:jc w:val="left"/>
              <w:rPr>
                <w:rFonts w:asciiTheme="minorEastAsia" w:eastAsiaTheme="minorEastAsia" w:hAnsiTheme="minorEastAsia" w:cs="ＭＳ Ｐゴシック"/>
                <w:b/>
                <w:bCs/>
                <w:sz w:val="22"/>
              </w:rPr>
            </w:pPr>
            <w:r w:rsidRPr="00611355">
              <w:rPr>
                <w:rFonts w:asciiTheme="minorEastAsia" w:eastAsiaTheme="minorEastAsia" w:hAnsiTheme="minorEastAsia" w:cs="ＭＳ Ｐゴシック" w:hint="eastAsia"/>
                <w:b/>
                <w:bCs/>
                <w:sz w:val="22"/>
              </w:rPr>
              <w:t>３　システム構成・性能等</w:t>
            </w:r>
          </w:p>
          <w:p w14:paraId="44E1D196" w14:textId="5B9D8807" w:rsidR="00611355" w:rsidRPr="00611355" w:rsidRDefault="00611355" w:rsidP="00F62310">
            <w:pPr>
              <w:widowControl/>
              <w:spacing w:after="100" w:afterAutospacing="1"/>
              <w:jc w:val="left"/>
              <w:rPr>
                <w:rFonts w:asciiTheme="minorEastAsia" w:eastAsiaTheme="minorEastAsia" w:hAnsiTheme="minorEastAsia" w:cs="ＭＳ Ｐゴシック"/>
                <w:b/>
                <w:bCs/>
                <w:sz w:val="22"/>
              </w:rPr>
            </w:pPr>
            <w:r w:rsidRPr="00611355">
              <w:rPr>
                <w:rFonts w:asciiTheme="minorEastAsia" w:eastAsiaTheme="minorEastAsia" w:hAnsiTheme="minorEastAsia" w:cs="ＭＳ Ｐゴシック" w:hint="eastAsia"/>
                <w:b/>
                <w:bCs/>
                <w:sz w:val="22"/>
              </w:rPr>
              <w:t xml:space="preserve">　　システム構成、機器性能、各種対策について記載してください。</w:t>
            </w:r>
          </w:p>
        </w:tc>
      </w:tr>
      <w:tr w:rsidR="007660D6" w:rsidRPr="00611355" w14:paraId="75A59621" w14:textId="77777777" w:rsidTr="00B8754C">
        <w:trPr>
          <w:trHeight w:val="70"/>
        </w:trPr>
        <w:tc>
          <w:tcPr>
            <w:tcW w:w="501" w:type="dxa"/>
            <w:vMerge w:val="restart"/>
            <w:tcBorders>
              <w:top w:val="single" w:sz="4" w:space="0" w:color="auto"/>
              <w:left w:val="single" w:sz="4" w:space="0" w:color="auto"/>
              <w:right w:val="single" w:sz="4" w:space="0" w:color="auto"/>
            </w:tcBorders>
            <w:shd w:val="clear" w:color="auto" w:fill="auto"/>
            <w:hideMark/>
          </w:tcPr>
          <w:p w14:paraId="3730513B" w14:textId="77777777" w:rsidR="007660D6" w:rsidRPr="00611355" w:rsidRDefault="007660D6" w:rsidP="00611355">
            <w:pPr>
              <w:widowControl/>
              <w:jc w:val="center"/>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 xml:space="preserve">　</w:t>
            </w:r>
          </w:p>
          <w:p w14:paraId="53A90A31" w14:textId="77777777" w:rsidR="007660D6" w:rsidRPr="00611355" w:rsidRDefault="007660D6" w:rsidP="00611355">
            <w:pPr>
              <w:widowControl/>
              <w:jc w:val="center"/>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 xml:space="preserve">　</w:t>
            </w:r>
          </w:p>
          <w:p w14:paraId="736E0F9D" w14:textId="16F8D7C4" w:rsidR="007660D6" w:rsidRPr="00611355" w:rsidRDefault="007660D6" w:rsidP="00611355">
            <w:pPr>
              <w:jc w:val="center"/>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 xml:space="preserve">　</w:t>
            </w: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14:paraId="6059F1FE" w14:textId="07CE114A" w:rsidR="007660D6" w:rsidRPr="00611355" w:rsidRDefault="007660D6" w:rsidP="005168D2">
            <w:pPr>
              <w:widowControl/>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１</w:t>
            </w:r>
            <w:r>
              <w:rPr>
                <w:rFonts w:asciiTheme="minorEastAsia" w:eastAsiaTheme="minorEastAsia" w:hAnsiTheme="minorEastAsia" w:cs="ＭＳ Ｐゴシック" w:hint="eastAsia"/>
                <w:sz w:val="22"/>
              </w:rPr>
              <w:t xml:space="preserve">　</w:t>
            </w:r>
            <w:r w:rsidRPr="00611355">
              <w:rPr>
                <w:rFonts w:asciiTheme="minorEastAsia" w:eastAsiaTheme="minorEastAsia" w:hAnsiTheme="minorEastAsia" w:cs="ＭＳ Ｐゴシック" w:hint="eastAsia"/>
                <w:sz w:val="22"/>
              </w:rPr>
              <w:t>機器構成・性能</w:t>
            </w:r>
          </w:p>
        </w:tc>
      </w:tr>
      <w:tr w:rsidR="007660D6" w:rsidRPr="00611355" w14:paraId="45C7EB30" w14:textId="77777777" w:rsidTr="00B8754C">
        <w:trPr>
          <w:trHeight w:val="70"/>
        </w:trPr>
        <w:tc>
          <w:tcPr>
            <w:tcW w:w="501" w:type="dxa"/>
            <w:vMerge/>
            <w:tcBorders>
              <w:left w:val="single" w:sz="4" w:space="0" w:color="auto"/>
              <w:right w:val="single" w:sz="4" w:space="0" w:color="auto"/>
            </w:tcBorders>
            <w:shd w:val="clear" w:color="auto" w:fill="auto"/>
            <w:hideMark/>
          </w:tcPr>
          <w:p w14:paraId="6C7D6FAA" w14:textId="0FD9F247" w:rsidR="007660D6" w:rsidRPr="00611355" w:rsidRDefault="007660D6" w:rsidP="00611355">
            <w:pPr>
              <w:jc w:val="center"/>
              <w:rPr>
                <w:rFonts w:asciiTheme="minorEastAsia" w:eastAsiaTheme="minorEastAsia" w:hAnsiTheme="minorEastAsia" w:cs="ＭＳ Ｐゴシック"/>
                <w:sz w:val="22"/>
              </w:rPr>
            </w:pP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14:paraId="2331BA61" w14:textId="1E24ECAA" w:rsidR="007660D6" w:rsidRPr="00611355" w:rsidRDefault="007660D6" w:rsidP="00611355">
            <w:pPr>
              <w:widowControl/>
              <w:jc w:val="left"/>
              <w:rPr>
                <w:rFonts w:asciiTheme="minorEastAsia" w:eastAsiaTheme="minorEastAsia" w:hAnsiTheme="minorEastAsia" w:cs="ＭＳ Ｐゴシック"/>
                <w:sz w:val="22"/>
              </w:rPr>
            </w:pPr>
            <w:r>
              <w:rPr>
                <w:rFonts w:asciiTheme="minorEastAsia" w:eastAsiaTheme="minorEastAsia" w:hAnsiTheme="minorEastAsia" w:cs="ＭＳ Ｐゴシック" w:hint="eastAsia"/>
                <w:sz w:val="22"/>
              </w:rPr>
              <w:t xml:space="preserve">２　</w:t>
            </w:r>
            <w:r w:rsidRPr="00611355">
              <w:rPr>
                <w:rFonts w:asciiTheme="minorEastAsia" w:eastAsiaTheme="minorEastAsia" w:hAnsiTheme="minorEastAsia" w:cs="ＭＳ Ｐゴシック" w:hint="eastAsia"/>
                <w:sz w:val="22"/>
              </w:rPr>
              <w:t>安全対策（障害対策、データ保護等）</w:t>
            </w:r>
          </w:p>
        </w:tc>
      </w:tr>
      <w:tr w:rsidR="007660D6" w:rsidRPr="00611355" w14:paraId="26AF4A3A" w14:textId="77777777" w:rsidTr="00B8754C">
        <w:trPr>
          <w:trHeight w:val="70"/>
        </w:trPr>
        <w:tc>
          <w:tcPr>
            <w:tcW w:w="501" w:type="dxa"/>
            <w:vMerge/>
            <w:tcBorders>
              <w:left w:val="single" w:sz="4" w:space="0" w:color="auto"/>
              <w:bottom w:val="single" w:sz="4" w:space="0" w:color="auto"/>
              <w:right w:val="single" w:sz="4" w:space="0" w:color="auto"/>
            </w:tcBorders>
            <w:shd w:val="clear" w:color="auto" w:fill="auto"/>
            <w:hideMark/>
          </w:tcPr>
          <w:p w14:paraId="21966303" w14:textId="36BD14DE" w:rsidR="007660D6" w:rsidRPr="00611355" w:rsidRDefault="007660D6" w:rsidP="00611355">
            <w:pPr>
              <w:widowControl/>
              <w:jc w:val="center"/>
              <w:rPr>
                <w:rFonts w:asciiTheme="minorEastAsia" w:eastAsiaTheme="minorEastAsia" w:hAnsiTheme="minorEastAsia" w:cs="ＭＳ Ｐゴシック"/>
                <w:sz w:val="22"/>
              </w:rPr>
            </w:pP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14:paraId="21612403" w14:textId="1AA2CCA9" w:rsidR="007660D6" w:rsidRPr="00611355" w:rsidRDefault="007660D6" w:rsidP="00611355">
            <w:pPr>
              <w:widowControl/>
              <w:jc w:val="left"/>
              <w:rPr>
                <w:rFonts w:asciiTheme="minorEastAsia" w:eastAsiaTheme="minorEastAsia" w:hAnsiTheme="minorEastAsia" w:cs="ＭＳ Ｐゴシック"/>
                <w:sz w:val="22"/>
              </w:rPr>
            </w:pPr>
            <w:r>
              <w:rPr>
                <w:rFonts w:asciiTheme="minorEastAsia" w:eastAsiaTheme="minorEastAsia" w:hAnsiTheme="minorEastAsia" w:cs="ＭＳ Ｐゴシック" w:hint="eastAsia"/>
                <w:sz w:val="22"/>
              </w:rPr>
              <w:t xml:space="preserve">３　</w:t>
            </w:r>
            <w:r w:rsidRPr="00611355">
              <w:rPr>
                <w:rFonts w:asciiTheme="minorEastAsia" w:eastAsiaTheme="minorEastAsia" w:hAnsiTheme="minorEastAsia" w:cs="ＭＳ Ｐゴシック" w:hint="eastAsia"/>
                <w:sz w:val="22"/>
              </w:rPr>
              <w:t>セキュリティ対策</w:t>
            </w:r>
          </w:p>
        </w:tc>
      </w:tr>
      <w:tr w:rsidR="00611355" w:rsidRPr="00611355" w14:paraId="225208DF" w14:textId="77777777" w:rsidTr="00DC2008">
        <w:trPr>
          <w:trHeight w:val="825"/>
        </w:trPr>
        <w:tc>
          <w:tcPr>
            <w:tcW w:w="822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857CA55" w14:textId="77777777" w:rsidR="00C36FF0" w:rsidRDefault="00611355" w:rsidP="00C36FF0">
            <w:pPr>
              <w:widowControl/>
              <w:ind w:leftChars="18" w:left="186" w:hanging="139"/>
              <w:jc w:val="left"/>
              <w:rPr>
                <w:rFonts w:asciiTheme="minorEastAsia" w:eastAsiaTheme="minorEastAsia" w:hAnsiTheme="minorEastAsia" w:cs="ＭＳ Ｐゴシック"/>
                <w:b/>
                <w:bCs/>
                <w:sz w:val="22"/>
              </w:rPr>
            </w:pPr>
            <w:r w:rsidRPr="00611355">
              <w:rPr>
                <w:rFonts w:asciiTheme="minorEastAsia" w:eastAsiaTheme="minorEastAsia" w:hAnsiTheme="minorEastAsia" w:cs="ＭＳ Ｐゴシック" w:hint="eastAsia"/>
                <w:b/>
                <w:bCs/>
                <w:sz w:val="22"/>
              </w:rPr>
              <w:t>４　データ移行</w:t>
            </w:r>
          </w:p>
          <w:p w14:paraId="2DBF6352" w14:textId="0AFA1305" w:rsidR="00611355" w:rsidRPr="00611355" w:rsidRDefault="00611355" w:rsidP="00C36FF0">
            <w:pPr>
              <w:widowControl/>
              <w:ind w:leftChars="100" w:left="259" w:firstLineChars="100" w:firstLine="240"/>
              <w:jc w:val="left"/>
              <w:rPr>
                <w:rFonts w:asciiTheme="minorEastAsia" w:eastAsiaTheme="minorEastAsia" w:hAnsiTheme="minorEastAsia" w:cs="ＭＳ Ｐゴシック"/>
                <w:b/>
                <w:bCs/>
                <w:sz w:val="22"/>
              </w:rPr>
            </w:pPr>
            <w:r w:rsidRPr="00611355">
              <w:rPr>
                <w:rFonts w:asciiTheme="minorEastAsia" w:eastAsiaTheme="minorEastAsia" w:hAnsiTheme="minorEastAsia" w:cs="ＭＳ Ｐゴシック" w:hint="eastAsia"/>
                <w:b/>
                <w:bCs/>
                <w:sz w:val="22"/>
              </w:rPr>
              <w:t>既存システムからの新システムへのデータの移行方法や新システムから後継システムへのデータ移行について記載してください。</w:t>
            </w:r>
          </w:p>
        </w:tc>
      </w:tr>
      <w:tr w:rsidR="00611355" w:rsidRPr="00611355" w14:paraId="17A248B1" w14:textId="77777777" w:rsidTr="00DC2008">
        <w:trPr>
          <w:trHeight w:val="70"/>
        </w:trPr>
        <w:tc>
          <w:tcPr>
            <w:tcW w:w="501" w:type="dxa"/>
            <w:tcBorders>
              <w:top w:val="nil"/>
              <w:left w:val="single" w:sz="4" w:space="0" w:color="auto"/>
              <w:bottom w:val="single" w:sz="4" w:space="0" w:color="auto"/>
              <w:right w:val="single" w:sz="4" w:space="0" w:color="auto"/>
            </w:tcBorders>
            <w:shd w:val="clear" w:color="auto" w:fill="auto"/>
            <w:hideMark/>
          </w:tcPr>
          <w:p w14:paraId="402B22D0" w14:textId="77777777" w:rsidR="00611355" w:rsidRPr="00611355" w:rsidRDefault="00611355" w:rsidP="00611355">
            <w:pPr>
              <w:widowControl/>
              <w:jc w:val="center"/>
              <w:rPr>
                <w:rFonts w:asciiTheme="minorEastAsia" w:eastAsiaTheme="minorEastAsia" w:hAnsiTheme="minorEastAsia" w:cs="ＭＳ Ｐゴシック"/>
                <w:b/>
                <w:bCs/>
                <w:sz w:val="22"/>
              </w:rPr>
            </w:pPr>
            <w:r w:rsidRPr="00611355">
              <w:rPr>
                <w:rFonts w:asciiTheme="minorEastAsia" w:eastAsiaTheme="minorEastAsia" w:hAnsiTheme="minorEastAsia" w:cs="ＭＳ Ｐゴシック" w:hint="eastAsia"/>
                <w:b/>
                <w:bCs/>
                <w:sz w:val="22"/>
              </w:rPr>
              <w:t xml:space="preserve">　</w:t>
            </w: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14:paraId="51E34A32" w14:textId="119E7647" w:rsidR="00611355" w:rsidRPr="00611355" w:rsidRDefault="005168D2" w:rsidP="00611355">
            <w:pPr>
              <w:widowControl/>
              <w:jc w:val="left"/>
              <w:rPr>
                <w:rFonts w:asciiTheme="minorEastAsia" w:eastAsiaTheme="minorEastAsia" w:hAnsiTheme="minorEastAsia" w:cs="ＭＳ Ｐゴシック"/>
                <w:sz w:val="22"/>
              </w:rPr>
            </w:pPr>
            <w:r>
              <w:rPr>
                <w:rFonts w:asciiTheme="minorEastAsia" w:eastAsiaTheme="minorEastAsia" w:hAnsiTheme="minorEastAsia" w:cs="ＭＳ Ｐゴシック" w:hint="eastAsia"/>
                <w:sz w:val="22"/>
              </w:rPr>
              <w:t xml:space="preserve">１　</w:t>
            </w:r>
            <w:r w:rsidR="00611355" w:rsidRPr="00611355">
              <w:rPr>
                <w:rFonts w:asciiTheme="minorEastAsia" w:eastAsiaTheme="minorEastAsia" w:hAnsiTheme="minorEastAsia" w:cs="ＭＳ Ｐゴシック" w:hint="eastAsia"/>
                <w:sz w:val="22"/>
              </w:rPr>
              <w:t>新システムへのデータの移行</w:t>
            </w:r>
          </w:p>
        </w:tc>
      </w:tr>
      <w:tr w:rsidR="00611355" w:rsidRPr="00611355" w14:paraId="6AE98D5C" w14:textId="77777777" w:rsidTr="000226BB">
        <w:trPr>
          <w:trHeight w:val="70"/>
        </w:trPr>
        <w:tc>
          <w:tcPr>
            <w:tcW w:w="501" w:type="dxa"/>
            <w:tcBorders>
              <w:top w:val="single" w:sz="4" w:space="0" w:color="auto"/>
              <w:left w:val="single" w:sz="4" w:space="0" w:color="auto"/>
              <w:bottom w:val="single" w:sz="4" w:space="0" w:color="auto"/>
              <w:right w:val="single" w:sz="4" w:space="0" w:color="auto"/>
            </w:tcBorders>
            <w:shd w:val="clear" w:color="auto" w:fill="auto"/>
            <w:hideMark/>
          </w:tcPr>
          <w:p w14:paraId="47CB70B0" w14:textId="77777777" w:rsidR="00611355" w:rsidRPr="00611355" w:rsidRDefault="00611355" w:rsidP="00611355">
            <w:pPr>
              <w:widowControl/>
              <w:jc w:val="center"/>
              <w:rPr>
                <w:rFonts w:asciiTheme="minorEastAsia" w:eastAsiaTheme="minorEastAsia" w:hAnsiTheme="minorEastAsia" w:cs="ＭＳ Ｐゴシック"/>
                <w:b/>
                <w:bCs/>
                <w:sz w:val="22"/>
              </w:rPr>
            </w:pPr>
            <w:r w:rsidRPr="00611355">
              <w:rPr>
                <w:rFonts w:asciiTheme="minorEastAsia" w:eastAsiaTheme="minorEastAsia" w:hAnsiTheme="minorEastAsia" w:cs="ＭＳ Ｐゴシック" w:hint="eastAsia"/>
                <w:b/>
                <w:bCs/>
                <w:sz w:val="22"/>
              </w:rPr>
              <w:lastRenderedPageBreak/>
              <w:t xml:space="preserve">　</w:t>
            </w: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14:paraId="62AEE73A" w14:textId="3964E252" w:rsidR="00611355" w:rsidRPr="00611355" w:rsidRDefault="00611355" w:rsidP="00611355">
            <w:pPr>
              <w:widowControl/>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２</w:t>
            </w:r>
            <w:r w:rsidR="00C54A1A" w:rsidRPr="00611355">
              <w:rPr>
                <w:rFonts w:asciiTheme="minorEastAsia" w:eastAsiaTheme="minorEastAsia" w:hAnsiTheme="minorEastAsia" w:cs="ＭＳ Ｐゴシック" w:hint="eastAsia"/>
                <w:sz w:val="22"/>
              </w:rPr>
              <w:t xml:space="preserve">　</w:t>
            </w:r>
            <w:r w:rsidRPr="00611355">
              <w:rPr>
                <w:rFonts w:asciiTheme="minorEastAsia" w:eastAsiaTheme="minorEastAsia" w:hAnsiTheme="minorEastAsia" w:cs="ＭＳ Ｐゴシック" w:hint="eastAsia"/>
                <w:sz w:val="22"/>
              </w:rPr>
              <w:t>後継システムへのデータ移行</w:t>
            </w:r>
          </w:p>
        </w:tc>
      </w:tr>
      <w:tr w:rsidR="00611355" w:rsidRPr="00611355" w14:paraId="7D1D9DAA" w14:textId="77777777" w:rsidTr="00DC2008">
        <w:trPr>
          <w:trHeight w:val="70"/>
        </w:trPr>
        <w:tc>
          <w:tcPr>
            <w:tcW w:w="822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DB5101C" w14:textId="77777777" w:rsidR="00C36FF0" w:rsidRDefault="00BD39D3" w:rsidP="00C36FF0">
            <w:pPr>
              <w:widowControl/>
              <w:ind w:left="490" w:hangingChars="204" w:hanging="490"/>
              <w:jc w:val="left"/>
              <w:rPr>
                <w:rFonts w:asciiTheme="minorEastAsia" w:eastAsiaTheme="minorEastAsia" w:hAnsiTheme="minorEastAsia" w:cs="ＭＳ Ｐゴシック"/>
                <w:b/>
                <w:bCs/>
                <w:sz w:val="22"/>
              </w:rPr>
            </w:pPr>
            <w:r w:rsidRPr="009B2690">
              <w:rPr>
                <w:rFonts w:asciiTheme="minorEastAsia" w:eastAsiaTheme="minorEastAsia" w:hAnsiTheme="minorEastAsia" w:cs="ＭＳ Ｐゴシック" w:hint="eastAsia"/>
                <w:b/>
                <w:bCs/>
                <w:sz w:val="22"/>
              </w:rPr>
              <w:t>５</w:t>
            </w:r>
            <w:r w:rsidR="00611355" w:rsidRPr="00611355">
              <w:rPr>
                <w:rFonts w:asciiTheme="minorEastAsia" w:eastAsiaTheme="minorEastAsia" w:hAnsiTheme="minorEastAsia" w:cs="ＭＳ Ｐゴシック" w:hint="eastAsia"/>
                <w:b/>
                <w:bCs/>
                <w:sz w:val="22"/>
              </w:rPr>
              <w:t xml:space="preserve">　動作・稼動検証</w:t>
            </w:r>
          </w:p>
          <w:p w14:paraId="1CE0F4D7" w14:textId="4637BEDD" w:rsidR="00611355" w:rsidRPr="00611355" w:rsidRDefault="00611355" w:rsidP="00C36FF0">
            <w:pPr>
              <w:widowControl/>
              <w:ind w:leftChars="100" w:left="259" w:firstLineChars="100" w:firstLine="240"/>
              <w:jc w:val="left"/>
              <w:rPr>
                <w:rFonts w:asciiTheme="minorEastAsia" w:eastAsiaTheme="minorEastAsia" w:hAnsiTheme="minorEastAsia" w:cs="ＭＳ Ｐゴシック"/>
                <w:b/>
                <w:bCs/>
                <w:sz w:val="22"/>
              </w:rPr>
            </w:pPr>
            <w:r w:rsidRPr="00611355">
              <w:rPr>
                <w:rFonts w:asciiTheme="minorEastAsia" w:eastAsiaTheme="minorEastAsia" w:hAnsiTheme="minorEastAsia" w:cs="ＭＳ Ｐゴシック" w:hint="eastAsia"/>
                <w:b/>
                <w:bCs/>
                <w:sz w:val="22"/>
              </w:rPr>
              <w:t>運営実施前の動作・稼動検証における実施体制、内容について記載してください。</w:t>
            </w:r>
          </w:p>
        </w:tc>
      </w:tr>
      <w:tr w:rsidR="00611355" w:rsidRPr="00611355" w14:paraId="1FCD1773" w14:textId="77777777" w:rsidTr="00DC2008">
        <w:trPr>
          <w:trHeight w:val="70"/>
        </w:trPr>
        <w:tc>
          <w:tcPr>
            <w:tcW w:w="501" w:type="dxa"/>
            <w:tcBorders>
              <w:top w:val="nil"/>
              <w:left w:val="single" w:sz="4" w:space="0" w:color="auto"/>
              <w:bottom w:val="single" w:sz="4" w:space="0" w:color="auto"/>
              <w:right w:val="single" w:sz="4" w:space="0" w:color="auto"/>
            </w:tcBorders>
            <w:shd w:val="clear" w:color="auto" w:fill="auto"/>
            <w:hideMark/>
          </w:tcPr>
          <w:p w14:paraId="7436807C" w14:textId="77777777" w:rsidR="00611355" w:rsidRPr="00611355" w:rsidRDefault="00611355" w:rsidP="00611355">
            <w:pPr>
              <w:widowControl/>
              <w:jc w:val="center"/>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 xml:space="preserve">　</w:t>
            </w: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14:paraId="69EC0D74" w14:textId="71FA7BAB" w:rsidR="00611355" w:rsidRPr="00611355" w:rsidRDefault="00C54A1A" w:rsidP="00611355">
            <w:pPr>
              <w:widowControl/>
              <w:jc w:val="left"/>
              <w:rPr>
                <w:rFonts w:asciiTheme="minorEastAsia" w:eastAsiaTheme="minorEastAsia" w:hAnsiTheme="minorEastAsia" w:cs="ＭＳ Ｐゴシック"/>
                <w:sz w:val="22"/>
              </w:rPr>
            </w:pPr>
            <w:r>
              <w:rPr>
                <w:rFonts w:asciiTheme="minorEastAsia" w:eastAsiaTheme="minorEastAsia" w:hAnsiTheme="minorEastAsia" w:cs="ＭＳ Ｐゴシック" w:hint="eastAsia"/>
                <w:sz w:val="22"/>
              </w:rPr>
              <w:t>１</w:t>
            </w:r>
            <w:r w:rsidR="00611355" w:rsidRPr="00611355">
              <w:rPr>
                <w:rFonts w:asciiTheme="minorEastAsia" w:eastAsiaTheme="minorEastAsia" w:hAnsiTheme="minorEastAsia" w:cs="ＭＳ Ｐゴシック" w:hint="eastAsia"/>
                <w:sz w:val="22"/>
              </w:rPr>
              <w:t xml:space="preserve">　動作・稼動検証</w:t>
            </w:r>
          </w:p>
        </w:tc>
      </w:tr>
      <w:tr w:rsidR="00611355" w:rsidRPr="00611355" w14:paraId="73697AA6" w14:textId="77777777" w:rsidTr="00DC2008">
        <w:trPr>
          <w:trHeight w:val="70"/>
        </w:trPr>
        <w:tc>
          <w:tcPr>
            <w:tcW w:w="822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A09575E" w14:textId="217CBE4F" w:rsidR="00611355" w:rsidRPr="00611355" w:rsidRDefault="00611355" w:rsidP="00BD39D3">
            <w:pPr>
              <w:widowControl/>
              <w:ind w:leftChars="18" w:left="193" w:hangingChars="61" w:hanging="146"/>
              <w:jc w:val="left"/>
              <w:rPr>
                <w:rFonts w:asciiTheme="minorEastAsia" w:eastAsiaTheme="minorEastAsia" w:hAnsiTheme="minorEastAsia" w:cs="ＭＳ Ｐゴシック"/>
                <w:b/>
                <w:bCs/>
                <w:sz w:val="22"/>
              </w:rPr>
            </w:pPr>
            <w:r w:rsidRPr="00611355">
              <w:rPr>
                <w:rFonts w:asciiTheme="minorEastAsia" w:eastAsiaTheme="minorEastAsia" w:hAnsiTheme="minorEastAsia" w:cs="ＭＳ Ｐゴシック" w:hint="eastAsia"/>
                <w:b/>
                <w:bCs/>
                <w:sz w:val="22"/>
              </w:rPr>
              <w:t>６　運営支援</w:t>
            </w:r>
            <w:r w:rsidRPr="00611355">
              <w:rPr>
                <w:rFonts w:asciiTheme="minorEastAsia" w:eastAsiaTheme="minorEastAsia" w:hAnsiTheme="minorEastAsia" w:cs="ＭＳ Ｐゴシック" w:hint="eastAsia"/>
                <w:b/>
                <w:bCs/>
                <w:sz w:val="22"/>
              </w:rPr>
              <w:br/>
              <w:t xml:space="preserve">　保守対応（障害対応）及び運用サポート対応の実施体制、内容について記載してください。</w:t>
            </w:r>
          </w:p>
        </w:tc>
      </w:tr>
      <w:tr w:rsidR="007660D6" w:rsidRPr="00611355" w14:paraId="275D4E57" w14:textId="77777777" w:rsidTr="00AE6893">
        <w:trPr>
          <w:trHeight w:val="70"/>
        </w:trPr>
        <w:tc>
          <w:tcPr>
            <w:tcW w:w="501" w:type="dxa"/>
            <w:vMerge w:val="restart"/>
            <w:tcBorders>
              <w:top w:val="nil"/>
              <w:left w:val="single" w:sz="4" w:space="0" w:color="auto"/>
              <w:right w:val="single" w:sz="4" w:space="0" w:color="auto"/>
            </w:tcBorders>
            <w:shd w:val="clear" w:color="auto" w:fill="auto"/>
            <w:hideMark/>
          </w:tcPr>
          <w:p w14:paraId="7F139D71" w14:textId="77777777" w:rsidR="007660D6" w:rsidRPr="00611355" w:rsidRDefault="007660D6" w:rsidP="00611355">
            <w:pPr>
              <w:widowControl/>
              <w:jc w:val="center"/>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 xml:space="preserve">　</w:t>
            </w:r>
          </w:p>
          <w:p w14:paraId="309339C7" w14:textId="2E8BF9E7" w:rsidR="007660D6" w:rsidRPr="00611355" w:rsidRDefault="007660D6" w:rsidP="00611355">
            <w:pPr>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 xml:space="preserve">　</w:t>
            </w: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14:paraId="1B1C4A5B" w14:textId="77777777" w:rsidR="007660D6" w:rsidRPr="00611355" w:rsidRDefault="007660D6" w:rsidP="00611355">
            <w:pPr>
              <w:widowControl/>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１　保守業務</w:t>
            </w:r>
          </w:p>
        </w:tc>
      </w:tr>
      <w:tr w:rsidR="007660D6" w:rsidRPr="00611355" w14:paraId="33D48948" w14:textId="77777777" w:rsidTr="00AE6893">
        <w:trPr>
          <w:trHeight w:val="70"/>
        </w:trPr>
        <w:tc>
          <w:tcPr>
            <w:tcW w:w="501" w:type="dxa"/>
            <w:vMerge/>
            <w:tcBorders>
              <w:left w:val="single" w:sz="4" w:space="0" w:color="auto"/>
              <w:bottom w:val="single" w:sz="4" w:space="0" w:color="auto"/>
              <w:right w:val="single" w:sz="4" w:space="0" w:color="auto"/>
            </w:tcBorders>
            <w:shd w:val="clear" w:color="auto" w:fill="auto"/>
            <w:hideMark/>
          </w:tcPr>
          <w:p w14:paraId="41932BCF" w14:textId="3C074CA1" w:rsidR="007660D6" w:rsidRPr="00611355" w:rsidRDefault="007660D6" w:rsidP="00611355">
            <w:pPr>
              <w:widowControl/>
              <w:jc w:val="left"/>
              <w:rPr>
                <w:rFonts w:asciiTheme="minorEastAsia" w:eastAsiaTheme="minorEastAsia" w:hAnsiTheme="minorEastAsia" w:cs="ＭＳ Ｐゴシック"/>
                <w:sz w:val="22"/>
              </w:rPr>
            </w:pP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14:paraId="460473A0" w14:textId="77777777" w:rsidR="007660D6" w:rsidRPr="00611355" w:rsidRDefault="007660D6" w:rsidP="00611355">
            <w:pPr>
              <w:widowControl/>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２　運用サポート業務</w:t>
            </w:r>
          </w:p>
        </w:tc>
      </w:tr>
      <w:tr w:rsidR="00611355" w:rsidRPr="00611355" w14:paraId="4689F59C" w14:textId="77777777" w:rsidTr="00DC2008">
        <w:trPr>
          <w:trHeight w:val="70"/>
        </w:trPr>
        <w:tc>
          <w:tcPr>
            <w:tcW w:w="822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BA365EB" w14:textId="77777777" w:rsidR="00611355" w:rsidRPr="00611355" w:rsidRDefault="00611355" w:rsidP="00611355">
            <w:pPr>
              <w:widowControl/>
              <w:jc w:val="left"/>
              <w:rPr>
                <w:rFonts w:asciiTheme="minorEastAsia" w:eastAsiaTheme="minorEastAsia" w:hAnsiTheme="minorEastAsia" w:cs="ＭＳ Ｐゴシック"/>
                <w:b/>
                <w:bCs/>
                <w:sz w:val="22"/>
              </w:rPr>
            </w:pPr>
            <w:r w:rsidRPr="00611355">
              <w:rPr>
                <w:rFonts w:asciiTheme="minorEastAsia" w:eastAsiaTheme="minorEastAsia" w:hAnsiTheme="minorEastAsia" w:cs="ＭＳ Ｐゴシック" w:hint="eastAsia"/>
                <w:b/>
                <w:bCs/>
                <w:sz w:val="22"/>
              </w:rPr>
              <w:t>７　システム研修及び成果物等</w:t>
            </w:r>
            <w:r w:rsidRPr="00611355">
              <w:rPr>
                <w:rFonts w:asciiTheme="minorEastAsia" w:eastAsiaTheme="minorEastAsia" w:hAnsiTheme="minorEastAsia" w:cs="ＭＳ Ｐゴシック" w:hint="eastAsia"/>
                <w:b/>
                <w:bCs/>
                <w:sz w:val="22"/>
              </w:rPr>
              <w:br/>
              <w:t xml:space="preserve">　　システム研修の実施体制及び内容並びに成果物等について記載してください。</w:t>
            </w:r>
          </w:p>
        </w:tc>
      </w:tr>
      <w:tr w:rsidR="007660D6" w:rsidRPr="00611355" w14:paraId="35DF8BA5" w14:textId="77777777" w:rsidTr="00D23D60">
        <w:trPr>
          <w:trHeight w:val="70"/>
        </w:trPr>
        <w:tc>
          <w:tcPr>
            <w:tcW w:w="501" w:type="dxa"/>
            <w:vMerge w:val="restart"/>
            <w:tcBorders>
              <w:top w:val="nil"/>
              <w:left w:val="single" w:sz="4" w:space="0" w:color="auto"/>
              <w:bottom w:val="single" w:sz="4" w:space="0" w:color="auto"/>
              <w:right w:val="single" w:sz="4" w:space="0" w:color="auto"/>
            </w:tcBorders>
            <w:shd w:val="clear" w:color="auto" w:fill="auto"/>
            <w:hideMark/>
          </w:tcPr>
          <w:p w14:paraId="64C5CA2F" w14:textId="77777777" w:rsidR="007660D6" w:rsidRPr="00611355" w:rsidRDefault="007660D6" w:rsidP="00611355">
            <w:pPr>
              <w:widowControl/>
              <w:jc w:val="center"/>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 xml:space="preserve">　</w:t>
            </w:r>
          </w:p>
          <w:p w14:paraId="35A04AA6" w14:textId="12EA4B69" w:rsidR="007660D6" w:rsidRPr="00611355" w:rsidRDefault="007660D6" w:rsidP="00611355">
            <w:pPr>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 xml:space="preserve">　</w:t>
            </w: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14:paraId="615C8823" w14:textId="77777777" w:rsidR="007660D6" w:rsidRPr="00611355" w:rsidRDefault="007660D6" w:rsidP="00611355">
            <w:pPr>
              <w:widowControl/>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１　システム研修</w:t>
            </w:r>
          </w:p>
        </w:tc>
      </w:tr>
      <w:tr w:rsidR="007660D6" w:rsidRPr="00611355" w14:paraId="05220C63" w14:textId="77777777" w:rsidTr="00D23D60">
        <w:trPr>
          <w:trHeight w:val="70"/>
        </w:trPr>
        <w:tc>
          <w:tcPr>
            <w:tcW w:w="501" w:type="dxa"/>
            <w:vMerge/>
            <w:tcBorders>
              <w:left w:val="single" w:sz="4" w:space="0" w:color="auto"/>
              <w:bottom w:val="single" w:sz="4" w:space="0" w:color="auto"/>
              <w:right w:val="single" w:sz="4" w:space="0" w:color="auto"/>
            </w:tcBorders>
            <w:shd w:val="clear" w:color="auto" w:fill="auto"/>
            <w:hideMark/>
          </w:tcPr>
          <w:p w14:paraId="5BFD061E" w14:textId="318209FC" w:rsidR="007660D6" w:rsidRPr="00611355" w:rsidRDefault="007660D6" w:rsidP="00611355">
            <w:pPr>
              <w:widowControl/>
              <w:jc w:val="left"/>
              <w:rPr>
                <w:rFonts w:asciiTheme="minorEastAsia" w:eastAsiaTheme="minorEastAsia" w:hAnsiTheme="minorEastAsia" w:cs="ＭＳ Ｐゴシック"/>
                <w:sz w:val="22"/>
              </w:rPr>
            </w:pP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14:paraId="14E08A30" w14:textId="77777777" w:rsidR="007660D6" w:rsidRPr="00611355" w:rsidRDefault="007660D6" w:rsidP="00611355">
            <w:pPr>
              <w:widowControl/>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２　運用サポート業務</w:t>
            </w:r>
          </w:p>
        </w:tc>
      </w:tr>
      <w:tr w:rsidR="00611355" w:rsidRPr="00611355" w14:paraId="2950EE9F" w14:textId="77777777" w:rsidTr="00D23D60">
        <w:trPr>
          <w:trHeight w:val="70"/>
        </w:trPr>
        <w:tc>
          <w:tcPr>
            <w:tcW w:w="822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41E73E" w14:textId="1396F9F0" w:rsidR="00611355" w:rsidRPr="00611355" w:rsidRDefault="00611355" w:rsidP="00E86659">
            <w:pPr>
              <w:widowControl/>
              <w:jc w:val="left"/>
              <w:rPr>
                <w:rFonts w:asciiTheme="minorEastAsia" w:eastAsiaTheme="minorEastAsia" w:hAnsiTheme="minorEastAsia" w:cs="ＭＳ Ｐゴシック"/>
                <w:b/>
                <w:bCs/>
                <w:sz w:val="22"/>
              </w:rPr>
            </w:pPr>
            <w:r w:rsidRPr="00611355">
              <w:rPr>
                <w:rFonts w:asciiTheme="minorEastAsia" w:eastAsiaTheme="minorEastAsia" w:hAnsiTheme="minorEastAsia" w:cs="ＭＳ Ｐゴシック" w:hint="eastAsia"/>
                <w:b/>
                <w:bCs/>
                <w:sz w:val="22"/>
              </w:rPr>
              <w:t>８　その他</w:t>
            </w:r>
            <w:r w:rsidRPr="00611355">
              <w:rPr>
                <w:rFonts w:asciiTheme="minorEastAsia" w:eastAsiaTheme="minorEastAsia" w:hAnsiTheme="minorEastAsia" w:cs="ＭＳ Ｐゴシック" w:hint="eastAsia"/>
                <w:b/>
                <w:bCs/>
                <w:sz w:val="22"/>
              </w:rPr>
              <w:br/>
              <w:t xml:space="preserve">　　その他</w:t>
            </w:r>
            <w:r w:rsidR="00E86659">
              <w:rPr>
                <w:rFonts w:asciiTheme="minorEastAsia" w:eastAsiaTheme="minorEastAsia" w:hAnsiTheme="minorEastAsia" w:cs="ＭＳ Ｐゴシック" w:hint="eastAsia"/>
                <w:b/>
                <w:bCs/>
                <w:sz w:val="22"/>
              </w:rPr>
              <w:t>、</w:t>
            </w:r>
            <w:r w:rsidRPr="00611355">
              <w:rPr>
                <w:rFonts w:asciiTheme="minorEastAsia" w:eastAsiaTheme="minorEastAsia" w:hAnsiTheme="minorEastAsia" w:cs="ＭＳ Ｐゴシック" w:hint="eastAsia"/>
                <w:b/>
                <w:bCs/>
                <w:sz w:val="22"/>
              </w:rPr>
              <w:t>特筆すべき内容について記載してください。</w:t>
            </w:r>
          </w:p>
        </w:tc>
      </w:tr>
      <w:tr w:rsidR="00611355" w:rsidRPr="00611355" w14:paraId="5D2547CE" w14:textId="77777777" w:rsidTr="00DC2008">
        <w:trPr>
          <w:trHeight w:val="70"/>
        </w:trPr>
        <w:tc>
          <w:tcPr>
            <w:tcW w:w="501" w:type="dxa"/>
            <w:tcBorders>
              <w:top w:val="nil"/>
              <w:left w:val="single" w:sz="4" w:space="0" w:color="auto"/>
              <w:bottom w:val="single" w:sz="4" w:space="0" w:color="auto"/>
              <w:right w:val="single" w:sz="4" w:space="0" w:color="auto"/>
            </w:tcBorders>
            <w:shd w:val="clear" w:color="auto" w:fill="auto"/>
            <w:hideMark/>
          </w:tcPr>
          <w:p w14:paraId="20DF0CFA" w14:textId="77777777" w:rsidR="00611355" w:rsidRPr="00611355" w:rsidRDefault="00611355" w:rsidP="00611355">
            <w:pPr>
              <w:widowControl/>
              <w:jc w:val="center"/>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 xml:space="preserve">　</w:t>
            </w: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14:paraId="280183AD" w14:textId="77777777" w:rsidR="00611355" w:rsidRPr="00611355" w:rsidRDefault="00611355" w:rsidP="00611355">
            <w:pPr>
              <w:widowControl/>
              <w:jc w:val="left"/>
              <w:rPr>
                <w:rFonts w:asciiTheme="minorEastAsia" w:eastAsiaTheme="minorEastAsia" w:hAnsiTheme="minorEastAsia" w:cs="ＭＳ Ｐゴシック"/>
                <w:sz w:val="22"/>
              </w:rPr>
            </w:pPr>
            <w:r w:rsidRPr="00611355">
              <w:rPr>
                <w:rFonts w:asciiTheme="minorEastAsia" w:eastAsiaTheme="minorEastAsia" w:hAnsiTheme="minorEastAsia" w:cs="ＭＳ Ｐゴシック" w:hint="eastAsia"/>
                <w:sz w:val="22"/>
              </w:rPr>
              <w:t>1　独自の機能</w:t>
            </w:r>
          </w:p>
        </w:tc>
      </w:tr>
    </w:tbl>
    <w:p w14:paraId="1CA61D96" w14:textId="77777777" w:rsidR="00E150F2" w:rsidRDefault="00E150F2" w:rsidP="00611355">
      <w:pPr>
        <w:autoSpaceDE w:val="0"/>
        <w:autoSpaceDN w:val="0"/>
        <w:ind w:firstLineChars="100" w:firstLine="259"/>
        <w:contextualSpacing/>
        <w:rPr>
          <w:szCs w:val="24"/>
        </w:rPr>
      </w:pPr>
    </w:p>
    <w:p w14:paraId="66E2EC80" w14:textId="713D9E81" w:rsidR="00907294" w:rsidRPr="00437469" w:rsidRDefault="00611355" w:rsidP="00611355">
      <w:pPr>
        <w:autoSpaceDE w:val="0"/>
        <w:autoSpaceDN w:val="0"/>
        <w:ind w:firstLineChars="100" w:firstLine="259"/>
        <w:contextualSpacing/>
        <w:rPr>
          <w:szCs w:val="24"/>
        </w:rPr>
      </w:pPr>
      <w:r w:rsidRPr="00437469">
        <w:rPr>
          <w:rFonts w:hint="eastAsia"/>
          <w:szCs w:val="24"/>
        </w:rPr>
        <w:t>⑵　見積書</w:t>
      </w:r>
    </w:p>
    <w:p w14:paraId="2A97C76A" w14:textId="6C341A16" w:rsidR="00907294" w:rsidRPr="007276D9" w:rsidRDefault="00936521" w:rsidP="00936521">
      <w:pPr>
        <w:autoSpaceDE w:val="0"/>
        <w:autoSpaceDN w:val="0"/>
        <w:ind w:firstLineChars="200" w:firstLine="518"/>
        <w:contextualSpacing/>
        <w:rPr>
          <w:szCs w:val="24"/>
        </w:rPr>
      </w:pPr>
      <w:r>
        <w:rPr>
          <w:rFonts w:hint="eastAsia"/>
          <w:szCs w:val="24"/>
        </w:rPr>
        <w:t>ア</w:t>
      </w:r>
      <w:r w:rsidR="00907294" w:rsidRPr="007276D9">
        <w:rPr>
          <w:rFonts w:hint="eastAsia"/>
          <w:szCs w:val="24"/>
        </w:rPr>
        <w:t xml:space="preserve">　委託料　</w:t>
      </w:r>
    </w:p>
    <w:p w14:paraId="1BC9E9FA" w14:textId="3269ADCB" w:rsidR="00907294" w:rsidRPr="007276D9" w:rsidRDefault="00907294" w:rsidP="006D0133">
      <w:pPr>
        <w:autoSpaceDE w:val="0"/>
        <w:autoSpaceDN w:val="0"/>
        <w:ind w:leftChars="300" w:left="777" w:firstLineChars="100" w:firstLine="259"/>
        <w:contextualSpacing/>
        <w:rPr>
          <w:szCs w:val="24"/>
        </w:rPr>
      </w:pPr>
      <w:r w:rsidRPr="007276D9">
        <w:rPr>
          <w:rFonts w:hint="eastAsia"/>
          <w:szCs w:val="24"/>
        </w:rPr>
        <w:t>可能な限り詳細に記載することとし、見積額には、消費税及び地方消費税</w:t>
      </w:r>
      <w:r w:rsidR="00E444E5">
        <w:rPr>
          <w:rFonts w:hint="eastAsia"/>
          <w:szCs w:val="24"/>
        </w:rPr>
        <w:t>を含まず、別に記載すること。運用経費については、サーバ</w:t>
      </w:r>
      <w:r w:rsidRPr="007276D9">
        <w:rPr>
          <w:rFonts w:hint="eastAsia"/>
          <w:szCs w:val="24"/>
        </w:rPr>
        <w:t>、クライアント等すべての機器の保守管理、ソフトウエアの更新、障害時の対応等のすべてを業務範囲とする。</w:t>
      </w:r>
    </w:p>
    <w:p w14:paraId="2C21E5B3" w14:textId="3BAE8D26" w:rsidR="00907294" w:rsidRPr="007276D9" w:rsidRDefault="00907294" w:rsidP="006D0133">
      <w:pPr>
        <w:autoSpaceDE w:val="0"/>
        <w:autoSpaceDN w:val="0"/>
        <w:ind w:leftChars="300" w:left="777" w:firstLineChars="100" w:firstLine="259"/>
        <w:contextualSpacing/>
        <w:rPr>
          <w:szCs w:val="24"/>
        </w:rPr>
      </w:pPr>
      <w:r w:rsidRPr="007276D9">
        <w:rPr>
          <w:rFonts w:hint="eastAsia"/>
          <w:szCs w:val="24"/>
        </w:rPr>
        <w:t>なお、総額５８，９８０千円（月額９８３千円）を上限額</w:t>
      </w:r>
      <w:r w:rsidR="00EC7B18">
        <w:rPr>
          <w:rFonts w:hint="eastAsia"/>
          <w:szCs w:val="24"/>
        </w:rPr>
        <w:t>とする</w:t>
      </w:r>
      <w:r w:rsidRPr="007276D9">
        <w:rPr>
          <w:rFonts w:hint="eastAsia"/>
          <w:szCs w:val="24"/>
        </w:rPr>
        <w:t>。（消費税及び地方消費税は含</w:t>
      </w:r>
      <w:r w:rsidR="00EC7B18">
        <w:rPr>
          <w:rFonts w:hint="eastAsia"/>
          <w:szCs w:val="24"/>
        </w:rPr>
        <w:t>まない</w:t>
      </w:r>
      <w:r w:rsidRPr="007276D9">
        <w:rPr>
          <w:rFonts w:hint="eastAsia"/>
          <w:szCs w:val="24"/>
        </w:rPr>
        <w:t>。）</w:t>
      </w:r>
    </w:p>
    <w:p w14:paraId="2B75E19D" w14:textId="6417B885" w:rsidR="00907294" w:rsidRPr="007276D9" w:rsidRDefault="00936521" w:rsidP="00936521">
      <w:pPr>
        <w:autoSpaceDE w:val="0"/>
        <w:autoSpaceDN w:val="0"/>
        <w:ind w:firstLineChars="200" w:firstLine="518"/>
        <w:contextualSpacing/>
        <w:rPr>
          <w:szCs w:val="24"/>
        </w:rPr>
      </w:pPr>
      <w:r>
        <w:rPr>
          <w:rFonts w:hint="eastAsia"/>
          <w:szCs w:val="24"/>
        </w:rPr>
        <w:t>イ</w:t>
      </w:r>
      <w:r w:rsidR="00907294" w:rsidRPr="007276D9">
        <w:rPr>
          <w:rFonts w:hint="eastAsia"/>
          <w:szCs w:val="24"/>
        </w:rPr>
        <w:t xml:space="preserve">　賃借料</w:t>
      </w:r>
    </w:p>
    <w:p w14:paraId="645D18DA" w14:textId="4343A1C4" w:rsidR="00907294" w:rsidRPr="007276D9" w:rsidRDefault="00907294" w:rsidP="006D0133">
      <w:pPr>
        <w:autoSpaceDE w:val="0"/>
        <w:autoSpaceDN w:val="0"/>
        <w:ind w:leftChars="300" w:left="777" w:firstLineChars="100" w:firstLine="259"/>
        <w:contextualSpacing/>
        <w:rPr>
          <w:szCs w:val="24"/>
        </w:rPr>
      </w:pPr>
      <w:r w:rsidRPr="007276D9">
        <w:rPr>
          <w:rFonts w:hint="eastAsia"/>
          <w:szCs w:val="24"/>
        </w:rPr>
        <w:t>可能な限り詳細に記載すること</w:t>
      </w:r>
      <w:r w:rsidR="007276D9" w:rsidRPr="007276D9">
        <w:rPr>
          <w:rFonts w:hint="eastAsia"/>
          <w:szCs w:val="24"/>
        </w:rPr>
        <w:t>と</w:t>
      </w:r>
      <w:r w:rsidRPr="007276D9">
        <w:rPr>
          <w:rFonts w:hint="eastAsia"/>
          <w:szCs w:val="24"/>
        </w:rPr>
        <w:t>し、見積額には、消費税及び地方消費税を含まず、別に記載すること。</w:t>
      </w:r>
    </w:p>
    <w:p w14:paraId="628F54B6" w14:textId="6A647F23" w:rsidR="00907294" w:rsidRPr="007276D9" w:rsidRDefault="00907294" w:rsidP="006D0133">
      <w:pPr>
        <w:autoSpaceDE w:val="0"/>
        <w:autoSpaceDN w:val="0"/>
        <w:ind w:leftChars="300" w:left="777" w:firstLineChars="100" w:firstLine="259"/>
        <w:contextualSpacing/>
        <w:rPr>
          <w:szCs w:val="24"/>
        </w:rPr>
      </w:pPr>
      <w:r w:rsidRPr="007276D9">
        <w:rPr>
          <w:rFonts w:hint="eastAsia"/>
          <w:szCs w:val="24"/>
        </w:rPr>
        <w:t>また、機器本体の価格に含むことができるハードウエア保守等については可と</w:t>
      </w:r>
      <w:r w:rsidR="005345C6">
        <w:rPr>
          <w:rFonts w:hint="eastAsia"/>
          <w:szCs w:val="24"/>
        </w:rPr>
        <w:t>する</w:t>
      </w:r>
      <w:r w:rsidRPr="007276D9">
        <w:rPr>
          <w:rFonts w:hint="eastAsia"/>
          <w:szCs w:val="24"/>
        </w:rPr>
        <w:t>。</w:t>
      </w:r>
    </w:p>
    <w:p w14:paraId="2FB1AB13" w14:textId="53F2BA50" w:rsidR="00907294" w:rsidRPr="00907294" w:rsidRDefault="00907294" w:rsidP="006D0133">
      <w:pPr>
        <w:autoSpaceDE w:val="0"/>
        <w:autoSpaceDN w:val="0"/>
        <w:ind w:leftChars="300" w:left="777" w:firstLineChars="100" w:firstLine="259"/>
        <w:contextualSpacing/>
        <w:rPr>
          <w:szCs w:val="24"/>
        </w:rPr>
      </w:pPr>
      <w:r w:rsidRPr="007276D9">
        <w:rPr>
          <w:rFonts w:hint="eastAsia"/>
          <w:szCs w:val="24"/>
        </w:rPr>
        <w:lastRenderedPageBreak/>
        <w:t>なお、総額８４，９６０千円（月額１，４１６千円）を上限額</w:t>
      </w:r>
      <w:r w:rsidR="005345C6">
        <w:rPr>
          <w:rFonts w:hint="eastAsia"/>
          <w:szCs w:val="24"/>
        </w:rPr>
        <w:t>とする</w:t>
      </w:r>
      <w:r w:rsidRPr="007276D9">
        <w:rPr>
          <w:rFonts w:hint="eastAsia"/>
          <w:szCs w:val="24"/>
        </w:rPr>
        <w:t>。（消費税及び地方消費税は含</w:t>
      </w:r>
      <w:r w:rsidR="00EC7B18">
        <w:rPr>
          <w:rFonts w:hint="eastAsia"/>
          <w:szCs w:val="24"/>
        </w:rPr>
        <w:t>まない</w:t>
      </w:r>
      <w:r w:rsidRPr="007276D9">
        <w:rPr>
          <w:rFonts w:hint="eastAsia"/>
          <w:szCs w:val="24"/>
        </w:rPr>
        <w:t>。）</w:t>
      </w:r>
    </w:p>
    <w:p w14:paraId="1F49E001" w14:textId="13816B97" w:rsidR="00907294" w:rsidRPr="00437469" w:rsidRDefault="00BD39D3" w:rsidP="008725F4">
      <w:pPr>
        <w:autoSpaceDE w:val="0"/>
        <w:autoSpaceDN w:val="0"/>
        <w:ind w:firstLineChars="100" w:firstLine="259"/>
        <w:contextualSpacing/>
        <w:rPr>
          <w:szCs w:val="24"/>
        </w:rPr>
      </w:pPr>
      <w:r w:rsidRPr="00437469">
        <w:rPr>
          <w:rFonts w:hint="eastAsia"/>
          <w:szCs w:val="24"/>
        </w:rPr>
        <w:t>⑶</w:t>
      </w:r>
      <w:r w:rsidR="00907294" w:rsidRPr="00437469">
        <w:rPr>
          <w:rFonts w:hint="eastAsia"/>
          <w:szCs w:val="24"/>
        </w:rPr>
        <w:t xml:space="preserve">　その他</w:t>
      </w:r>
    </w:p>
    <w:p w14:paraId="70235C01" w14:textId="6FD26C93" w:rsidR="00907294" w:rsidRPr="00907294" w:rsidRDefault="006148B1" w:rsidP="008725F4">
      <w:pPr>
        <w:autoSpaceDE w:val="0"/>
        <w:autoSpaceDN w:val="0"/>
        <w:ind w:firstLineChars="200" w:firstLine="518"/>
        <w:contextualSpacing/>
        <w:rPr>
          <w:szCs w:val="24"/>
        </w:rPr>
      </w:pPr>
      <w:r>
        <w:rPr>
          <w:rFonts w:hint="eastAsia"/>
          <w:szCs w:val="24"/>
        </w:rPr>
        <w:t>ア</w:t>
      </w:r>
      <w:r w:rsidR="00907294" w:rsidRPr="00907294">
        <w:rPr>
          <w:rFonts w:hint="eastAsia"/>
          <w:szCs w:val="24"/>
        </w:rPr>
        <w:t xml:space="preserve">　提案書は１</w:t>
      </w:r>
      <w:r w:rsidR="00534C08">
        <w:rPr>
          <w:rFonts w:hint="eastAsia"/>
          <w:szCs w:val="24"/>
        </w:rPr>
        <w:t>事業者</w:t>
      </w:r>
      <w:r w:rsidR="004C49DC">
        <w:rPr>
          <w:rFonts w:hint="eastAsia"/>
          <w:szCs w:val="24"/>
        </w:rPr>
        <w:t>又は１</w:t>
      </w:r>
      <w:r w:rsidR="00534C08">
        <w:rPr>
          <w:rFonts w:hint="eastAsia"/>
          <w:szCs w:val="24"/>
        </w:rPr>
        <w:t>事業体</w:t>
      </w:r>
      <w:r w:rsidR="004C49DC">
        <w:rPr>
          <w:rFonts w:hint="eastAsia"/>
          <w:szCs w:val="24"/>
        </w:rPr>
        <w:t>１案</w:t>
      </w:r>
      <w:r w:rsidR="005345C6">
        <w:rPr>
          <w:rFonts w:hint="eastAsia"/>
          <w:szCs w:val="24"/>
        </w:rPr>
        <w:t>とすること</w:t>
      </w:r>
      <w:r w:rsidR="00907294" w:rsidRPr="00907294">
        <w:rPr>
          <w:rFonts w:hint="eastAsia"/>
          <w:szCs w:val="24"/>
        </w:rPr>
        <w:t>。</w:t>
      </w:r>
    </w:p>
    <w:p w14:paraId="178D83CF" w14:textId="38D0BDD9" w:rsidR="00907294" w:rsidRPr="00907294" w:rsidRDefault="006148B1" w:rsidP="006D0133">
      <w:pPr>
        <w:autoSpaceDE w:val="0"/>
        <w:autoSpaceDN w:val="0"/>
        <w:ind w:leftChars="200" w:left="1036" w:hangingChars="200" w:hanging="518"/>
        <w:contextualSpacing/>
        <w:rPr>
          <w:szCs w:val="24"/>
        </w:rPr>
      </w:pPr>
      <w:r>
        <w:rPr>
          <w:rFonts w:hint="eastAsia"/>
          <w:szCs w:val="24"/>
        </w:rPr>
        <w:t>イ</w:t>
      </w:r>
      <w:r w:rsidR="00907294" w:rsidRPr="00907294">
        <w:rPr>
          <w:rFonts w:hint="eastAsia"/>
          <w:szCs w:val="24"/>
        </w:rPr>
        <w:t xml:space="preserve">　</w:t>
      </w:r>
      <w:r w:rsidR="00907294" w:rsidRPr="00907294">
        <w:rPr>
          <w:rFonts w:hint="eastAsia"/>
          <w:b/>
          <w:szCs w:val="24"/>
          <w:u w:val="single"/>
        </w:rPr>
        <w:t>提案書には、提案者の</w:t>
      </w:r>
      <w:r w:rsidR="006D0133">
        <w:rPr>
          <w:rFonts w:hint="eastAsia"/>
          <w:b/>
          <w:szCs w:val="24"/>
          <w:u w:val="single"/>
        </w:rPr>
        <w:t>事業者名やロゴ等</w:t>
      </w:r>
      <w:r w:rsidR="00907294" w:rsidRPr="00907294">
        <w:rPr>
          <w:rFonts w:hint="eastAsia"/>
          <w:b/>
          <w:szCs w:val="24"/>
          <w:u w:val="single"/>
        </w:rPr>
        <w:t>の挿入は行わない</w:t>
      </w:r>
      <w:r w:rsidR="005345C6">
        <w:rPr>
          <w:rFonts w:hint="eastAsia"/>
          <w:b/>
          <w:szCs w:val="24"/>
          <w:u w:val="single"/>
        </w:rPr>
        <w:t>こと</w:t>
      </w:r>
      <w:r w:rsidR="00907294" w:rsidRPr="00907294">
        <w:rPr>
          <w:rFonts w:hint="eastAsia"/>
          <w:b/>
          <w:szCs w:val="24"/>
          <w:u w:val="single"/>
        </w:rPr>
        <w:t>。</w:t>
      </w:r>
      <w:r w:rsidR="007167EF">
        <w:rPr>
          <w:rFonts w:hint="eastAsia"/>
          <w:b/>
          <w:szCs w:val="24"/>
          <w:u w:val="single"/>
        </w:rPr>
        <w:t>なお、挿入がされていた場合には、</w:t>
      </w:r>
      <w:r w:rsidR="005345C6">
        <w:rPr>
          <w:rFonts w:hint="eastAsia"/>
          <w:b/>
          <w:szCs w:val="24"/>
          <w:u w:val="single"/>
        </w:rPr>
        <w:t>不採用とし、以後の審査は一切行わない</w:t>
      </w:r>
      <w:r w:rsidR="007167EF" w:rsidRPr="007167EF">
        <w:rPr>
          <w:rFonts w:hint="eastAsia"/>
          <w:b/>
          <w:szCs w:val="24"/>
          <w:u w:val="single"/>
        </w:rPr>
        <w:t>。</w:t>
      </w:r>
    </w:p>
    <w:p w14:paraId="2B064FFA" w14:textId="09960782" w:rsidR="00907294" w:rsidRDefault="006148B1" w:rsidP="008725F4">
      <w:pPr>
        <w:autoSpaceDE w:val="0"/>
        <w:autoSpaceDN w:val="0"/>
        <w:ind w:firstLineChars="200" w:firstLine="518"/>
        <w:contextualSpacing/>
        <w:rPr>
          <w:szCs w:val="24"/>
        </w:rPr>
      </w:pPr>
      <w:r>
        <w:rPr>
          <w:rFonts w:hint="eastAsia"/>
          <w:szCs w:val="24"/>
        </w:rPr>
        <w:t>ウ</w:t>
      </w:r>
      <w:r w:rsidR="00907294" w:rsidRPr="00907294">
        <w:rPr>
          <w:rFonts w:hint="eastAsia"/>
          <w:szCs w:val="24"/>
        </w:rPr>
        <w:t xml:space="preserve">　提案書受付後の追加及び修正は認</w:t>
      </w:r>
      <w:r w:rsidR="005345C6">
        <w:rPr>
          <w:rFonts w:hint="eastAsia"/>
          <w:szCs w:val="24"/>
        </w:rPr>
        <w:t>めない</w:t>
      </w:r>
      <w:r w:rsidR="00907294" w:rsidRPr="00907294">
        <w:rPr>
          <w:rFonts w:hint="eastAsia"/>
          <w:szCs w:val="24"/>
        </w:rPr>
        <w:t>。</w:t>
      </w:r>
    </w:p>
    <w:p w14:paraId="6E686381" w14:textId="616FFD67" w:rsidR="0014126F" w:rsidRPr="00907294" w:rsidRDefault="0014126F" w:rsidP="0014126F">
      <w:pPr>
        <w:autoSpaceDE w:val="0"/>
        <w:autoSpaceDN w:val="0"/>
        <w:ind w:leftChars="200" w:left="777" w:hangingChars="100" w:hanging="259"/>
        <w:contextualSpacing/>
        <w:rPr>
          <w:szCs w:val="24"/>
        </w:rPr>
      </w:pPr>
      <w:r>
        <w:rPr>
          <w:rFonts w:hint="eastAsia"/>
          <w:szCs w:val="24"/>
        </w:rPr>
        <w:t xml:space="preserve">エ　</w:t>
      </w:r>
      <w:r w:rsidRPr="0014126F">
        <w:rPr>
          <w:rFonts w:hint="eastAsia"/>
          <w:szCs w:val="24"/>
        </w:rPr>
        <w:t>共同の事業体（コンソーシアム方式）</w:t>
      </w:r>
      <w:r>
        <w:rPr>
          <w:rFonts w:hint="eastAsia"/>
          <w:szCs w:val="24"/>
        </w:rPr>
        <w:t>が</w:t>
      </w:r>
      <w:r w:rsidR="00983F2D">
        <w:rPr>
          <w:rFonts w:hint="eastAsia"/>
          <w:szCs w:val="24"/>
        </w:rPr>
        <w:t>提案</w:t>
      </w:r>
      <w:r>
        <w:rPr>
          <w:rFonts w:hint="eastAsia"/>
          <w:szCs w:val="24"/>
        </w:rPr>
        <w:t>する場合には、</w:t>
      </w:r>
      <w:r w:rsidRPr="0014126F">
        <w:rPr>
          <w:rFonts w:hint="eastAsia"/>
          <w:szCs w:val="24"/>
        </w:rPr>
        <w:t>代表となる事業者</w:t>
      </w:r>
      <w:r>
        <w:rPr>
          <w:rFonts w:hint="eastAsia"/>
          <w:szCs w:val="24"/>
        </w:rPr>
        <w:t>が</w:t>
      </w:r>
      <w:r w:rsidR="00983F2D">
        <w:rPr>
          <w:rFonts w:hint="eastAsia"/>
          <w:szCs w:val="24"/>
        </w:rPr>
        <w:t>提出</w:t>
      </w:r>
      <w:r w:rsidR="005345C6">
        <w:rPr>
          <w:rFonts w:hint="eastAsia"/>
          <w:szCs w:val="24"/>
        </w:rPr>
        <w:t>すること</w:t>
      </w:r>
      <w:r w:rsidR="00983F2D">
        <w:rPr>
          <w:rFonts w:hint="eastAsia"/>
          <w:szCs w:val="24"/>
        </w:rPr>
        <w:t>。</w:t>
      </w:r>
    </w:p>
    <w:p w14:paraId="4FA484E0" w14:textId="77777777" w:rsidR="00A64483" w:rsidRDefault="00A64483" w:rsidP="002B4A53">
      <w:pPr>
        <w:autoSpaceDE w:val="0"/>
        <w:autoSpaceDN w:val="0"/>
        <w:contextualSpacing/>
        <w:jc w:val="left"/>
        <w:rPr>
          <w:b/>
          <w:szCs w:val="24"/>
          <w:highlight w:val="yellow"/>
        </w:rPr>
      </w:pPr>
    </w:p>
    <w:p w14:paraId="7E7E993C" w14:textId="1EEA754E" w:rsidR="002B4A53" w:rsidRDefault="002B4A53" w:rsidP="002B4A53">
      <w:pPr>
        <w:autoSpaceDE w:val="0"/>
        <w:autoSpaceDN w:val="0"/>
        <w:contextualSpacing/>
        <w:jc w:val="left"/>
        <w:rPr>
          <w:b/>
          <w:szCs w:val="24"/>
        </w:rPr>
      </w:pPr>
      <w:r w:rsidRPr="00A8207E">
        <w:rPr>
          <w:rFonts w:hint="eastAsia"/>
          <w:b/>
          <w:szCs w:val="24"/>
        </w:rPr>
        <w:t>６</w:t>
      </w:r>
      <w:r w:rsidR="00E65060" w:rsidRPr="00BF378A">
        <w:rPr>
          <w:rFonts w:hint="eastAsia"/>
          <w:b/>
          <w:szCs w:val="24"/>
        </w:rPr>
        <w:t xml:space="preserve">　</w:t>
      </w:r>
      <w:r>
        <w:rPr>
          <w:rFonts w:hint="eastAsia"/>
          <w:b/>
          <w:szCs w:val="24"/>
        </w:rPr>
        <w:t>提案書の審査等に関する事項</w:t>
      </w:r>
    </w:p>
    <w:p w14:paraId="78E77460" w14:textId="4DB80CE1" w:rsidR="00E65060" w:rsidRPr="00437469" w:rsidRDefault="002B4A53" w:rsidP="002B4A53">
      <w:pPr>
        <w:autoSpaceDE w:val="0"/>
        <w:autoSpaceDN w:val="0"/>
        <w:ind w:firstLineChars="100" w:firstLine="259"/>
        <w:contextualSpacing/>
        <w:jc w:val="left"/>
        <w:rPr>
          <w:szCs w:val="24"/>
        </w:rPr>
      </w:pPr>
      <w:r w:rsidRPr="00437469">
        <w:rPr>
          <w:rFonts w:hint="eastAsia"/>
          <w:szCs w:val="24"/>
        </w:rPr>
        <w:t xml:space="preserve">⑴　</w:t>
      </w:r>
      <w:r w:rsidR="00897D28" w:rsidRPr="00437469">
        <w:rPr>
          <w:rFonts w:hint="eastAsia"/>
          <w:szCs w:val="24"/>
        </w:rPr>
        <w:t>選考</w:t>
      </w:r>
      <w:r w:rsidR="002E5D0B" w:rsidRPr="00437469">
        <w:rPr>
          <w:rFonts w:hint="eastAsia"/>
          <w:szCs w:val="24"/>
        </w:rPr>
        <w:t>方法</w:t>
      </w:r>
    </w:p>
    <w:p w14:paraId="4B3408CF" w14:textId="19BC3512" w:rsidR="00F36E5D" w:rsidRPr="00F36E5D" w:rsidRDefault="002E5D0B" w:rsidP="004F60E6">
      <w:pPr>
        <w:autoSpaceDE w:val="0"/>
        <w:autoSpaceDN w:val="0"/>
        <w:ind w:leftChars="200" w:left="518" w:rightChars="-57" w:right="-148" w:firstLineChars="100" w:firstLine="259"/>
        <w:contextualSpacing/>
        <w:jc w:val="left"/>
        <w:rPr>
          <w:szCs w:val="24"/>
        </w:rPr>
      </w:pPr>
      <w:r w:rsidRPr="00BF378A">
        <w:rPr>
          <w:rFonts w:hint="eastAsia"/>
          <w:szCs w:val="24"/>
        </w:rPr>
        <w:t>参加希望者から提出された提案書について、「提出要件審査」を行った後、提案内容を総合的に評価することにより契約の相手方の最優先候補者（以下「</w:t>
      </w:r>
      <w:r w:rsidR="0015632C" w:rsidRPr="00BF378A">
        <w:rPr>
          <w:rFonts w:hint="eastAsia"/>
          <w:szCs w:val="24"/>
        </w:rPr>
        <w:t>最適提案者」という。）の選考を行うため、津市図書館情報システム更新及び保守・サポート業務プロポーザル方式審査委員会による「第１次審査」及び「第２次審査」を次のとおり行うものとする。</w:t>
      </w:r>
      <w:r w:rsidR="00F36E5D">
        <w:rPr>
          <w:rFonts w:asciiTheme="minorEastAsia" w:hAnsiTheme="minorEastAsia" w:hint="eastAsia"/>
          <w:szCs w:val="24"/>
        </w:rPr>
        <w:t>企画提案者が１</w:t>
      </w:r>
      <w:r w:rsidR="0049699D">
        <w:rPr>
          <w:rFonts w:asciiTheme="minorEastAsia" w:hAnsiTheme="minorEastAsia" w:hint="eastAsia"/>
          <w:szCs w:val="24"/>
        </w:rPr>
        <w:t>事業者</w:t>
      </w:r>
      <w:r w:rsidR="00534C08">
        <w:rPr>
          <w:rFonts w:asciiTheme="minorEastAsia" w:hAnsiTheme="minorEastAsia" w:hint="eastAsia"/>
          <w:szCs w:val="24"/>
        </w:rPr>
        <w:t>又は１事業体</w:t>
      </w:r>
      <w:r w:rsidR="00F36E5D">
        <w:rPr>
          <w:rFonts w:asciiTheme="minorEastAsia" w:hAnsiTheme="minorEastAsia" w:hint="eastAsia"/>
          <w:szCs w:val="24"/>
        </w:rPr>
        <w:t>のみの場合であっても、提出要件審査、第１次審査及び第２次審査を行う。</w:t>
      </w:r>
    </w:p>
    <w:p w14:paraId="37EE475A" w14:textId="22312025" w:rsidR="00F36E5D" w:rsidRPr="00F36E5D" w:rsidRDefault="00F36E5D" w:rsidP="004F60E6">
      <w:pPr>
        <w:autoSpaceDE w:val="0"/>
        <w:autoSpaceDN w:val="0"/>
        <w:ind w:leftChars="200" w:left="518" w:firstLineChars="100" w:firstLine="259"/>
        <w:contextualSpacing/>
        <w:rPr>
          <w:rFonts w:asciiTheme="minorEastAsia" w:hAnsiTheme="minorEastAsia"/>
          <w:szCs w:val="24"/>
        </w:rPr>
      </w:pPr>
      <w:r>
        <w:rPr>
          <w:rFonts w:asciiTheme="minorEastAsia" w:hAnsiTheme="minorEastAsia" w:hint="eastAsia"/>
          <w:szCs w:val="24"/>
        </w:rPr>
        <w:t>また、企画提案に係る評価が審査委員会において定める一定水準に達しない場合は、最優先候補者として選定しないものとする。</w:t>
      </w:r>
    </w:p>
    <w:p w14:paraId="5BA34396" w14:textId="45DA58A2" w:rsidR="00E65060" w:rsidRPr="00437469" w:rsidRDefault="002B4A53" w:rsidP="002B4A53">
      <w:pPr>
        <w:autoSpaceDE w:val="0"/>
        <w:autoSpaceDN w:val="0"/>
        <w:ind w:firstLineChars="100" w:firstLine="259"/>
        <w:contextualSpacing/>
        <w:jc w:val="left"/>
        <w:rPr>
          <w:szCs w:val="24"/>
        </w:rPr>
      </w:pPr>
      <w:r w:rsidRPr="00437469">
        <w:rPr>
          <w:rFonts w:hint="eastAsia"/>
          <w:szCs w:val="24"/>
        </w:rPr>
        <w:t>⑵</w:t>
      </w:r>
      <w:r w:rsidR="00450FDA" w:rsidRPr="00437469">
        <w:rPr>
          <w:rFonts w:hint="eastAsia"/>
          <w:szCs w:val="24"/>
        </w:rPr>
        <w:t xml:space="preserve">　</w:t>
      </w:r>
      <w:r w:rsidR="0015632C" w:rsidRPr="00437469">
        <w:rPr>
          <w:rFonts w:hint="eastAsia"/>
          <w:szCs w:val="24"/>
        </w:rPr>
        <w:t>第１次審査</w:t>
      </w:r>
    </w:p>
    <w:p w14:paraId="2164ACE8" w14:textId="6EEA7615" w:rsidR="00450FDA" w:rsidRPr="00BF378A" w:rsidRDefault="004F60E6" w:rsidP="00E520EF">
      <w:pPr>
        <w:autoSpaceDE w:val="0"/>
        <w:autoSpaceDN w:val="0"/>
        <w:ind w:leftChars="200" w:left="518"/>
        <w:contextualSpacing/>
        <w:jc w:val="left"/>
        <w:rPr>
          <w:szCs w:val="24"/>
        </w:rPr>
      </w:pPr>
      <w:r>
        <w:rPr>
          <w:rFonts w:hint="eastAsia"/>
          <w:szCs w:val="24"/>
        </w:rPr>
        <w:t xml:space="preserve">　</w:t>
      </w:r>
      <w:r w:rsidR="0015632C" w:rsidRPr="00BF378A">
        <w:rPr>
          <w:rFonts w:hint="eastAsia"/>
          <w:szCs w:val="24"/>
        </w:rPr>
        <w:t>第１次審査は、</w:t>
      </w:r>
      <w:r w:rsidR="009263F7">
        <w:rPr>
          <w:rFonts w:hint="eastAsia"/>
          <w:szCs w:val="24"/>
        </w:rPr>
        <w:t>企画</w:t>
      </w:r>
      <w:r w:rsidR="0015632C" w:rsidRPr="00BF378A">
        <w:rPr>
          <w:rFonts w:hint="eastAsia"/>
          <w:szCs w:val="24"/>
        </w:rPr>
        <w:t>提案書</w:t>
      </w:r>
      <w:r w:rsidR="009263F7">
        <w:rPr>
          <w:rFonts w:hint="eastAsia"/>
          <w:szCs w:val="24"/>
        </w:rPr>
        <w:t>記載内容の技術評価（書面審査及び価格評価）</w:t>
      </w:r>
      <w:r w:rsidR="0015632C" w:rsidRPr="00BF378A">
        <w:rPr>
          <w:rFonts w:hint="eastAsia"/>
          <w:szCs w:val="24"/>
        </w:rPr>
        <w:t>を</w:t>
      </w:r>
      <w:r w:rsidR="00A1793A" w:rsidRPr="00BF378A">
        <w:rPr>
          <w:rFonts w:hint="eastAsia"/>
          <w:szCs w:val="24"/>
        </w:rPr>
        <w:t>行う</w:t>
      </w:r>
      <w:r w:rsidR="009263F7">
        <w:rPr>
          <w:rFonts w:hint="eastAsia"/>
          <w:szCs w:val="24"/>
        </w:rPr>
        <w:t>。それら評価点の合計点の上位３者を第１次審査通過者として選定する</w:t>
      </w:r>
      <w:r w:rsidR="00A1793A" w:rsidRPr="00BF378A">
        <w:rPr>
          <w:rFonts w:hint="eastAsia"/>
          <w:szCs w:val="24"/>
        </w:rPr>
        <w:t>。第１次審査の結果は、全提案者に対して通知を行い、第２次審査の対象となる提案者に対しては、その内容も併せて通知する。</w:t>
      </w:r>
    </w:p>
    <w:p w14:paraId="2E4A0AD6" w14:textId="6BB503BA" w:rsidR="00450FDA" w:rsidRPr="00437469" w:rsidRDefault="00450FDA" w:rsidP="007001C7">
      <w:pPr>
        <w:autoSpaceDE w:val="0"/>
        <w:autoSpaceDN w:val="0"/>
        <w:ind w:left="518" w:hangingChars="200" w:hanging="518"/>
        <w:contextualSpacing/>
        <w:jc w:val="left"/>
        <w:rPr>
          <w:szCs w:val="24"/>
        </w:rPr>
      </w:pPr>
      <w:r w:rsidRPr="00BF378A">
        <w:rPr>
          <w:rFonts w:hint="eastAsia"/>
          <w:szCs w:val="24"/>
        </w:rPr>
        <w:t xml:space="preserve">　</w:t>
      </w:r>
      <w:r w:rsidR="002B4A53" w:rsidRPr="00437469">
        <w:rPr>
          <w:rFonts w:hint="eastAsia"/>
          <w:szCs w:val="24"/>
        </w:rPr>
        <w:t>⑶</w:t>
      </w:r>
      <w:r w:rsidRPr="00437469">
        <w:rPr>
          <w:rFonts w:hint="eastAsia"/>
          <w:szCs w:val="24"/>
        </w:rPr>
        <w:t xml:space="preserve">　</w:t>
      </w:r>
      <w:r w:rsidR="00A1793A" w:rsidRPr="00437469">
        <w:rPr>
          <w:rFonts w:hint="eastAsia"/>
          <w:szCs w:val="24"/>
        </w:rPr>
        <w:t>第２次審査</w:t>
      </w:r>
    </w:p>
    <w:p w14:paraId="6DAAEFDD" w14:textId="28C75F98" w:rsidR="009263F7" w:rsidRPr="00134C46" w:rsidRDefault="00E520EF" w:rsidP="004F60E6">
      <w:pPr>
        <w:ind w:leftChars="200" w:left="518"/>
        <w:rPr>
          <w:rFonts w:asciiTheme="minorEastAsia" w:hAnsiTheme="minorEastAsia"/>
          <w:szCs w:val="24"/>
        </w:rPr>
      </w:pPr>
      <w:r>
        <w:rPr>
          <w:rFonts w:asciiTheme="minorEastAsia" w:hAnsiTheme="minorEastAsia" w:hint="eastAsia"/>
          <w:szCs w:val="24"/>
        </w:rPr>
        <w:t xml:space="preserve">　</w:t>
      </w:r>
      <w:r w:rsidR="009263F7" w:rsidRPr="00134C46">
        <w:rPr>
          <w:rFonts w:asciiTheme="minorEastAsia" w:hAnsiTheme="minorEastAsia" w:hint="eastAsia"/>
          <w:szCs w:val="24"/>
        </w:rPr>
        <w:t>第１次審査で選考された提案者に対して、提案書等に基づいた提案説明（プレゼンテーション）及び質疑応答による審査を行う。提案者当たり説明２０分以内、質疑応答２０分程度とする。提案説明及び質疑応答に当たっては、システムデモ環境を用意して実施することも可とする。ただし、その場合も上記制限時間内で行うこと。提案書に不明点等のある場合には</w:t>
      </w:r>
      <w:r w:rsidR="009263F7" w:rsidRPr="00134C46">
        <w:rPr>
          <w:rFonts w:asciiTheme="minorEastAsia" w:hAnsiTheme="minorEastAsia" w:hint="eastAsia"/>
          <w:szCs w:val="24"/>
        </w:rPr>
        <w:lastRenderedPageBreak/>
        <w:t>別途確認時間を設ける場合がある。</w:t>
      </w:r>
    </w:p>
    <w:p w14:paraId="51C0F2FC" w14:textId="77777777" w:rsidR="009263F7" w:rsidRPr="00134FE4" w:rsidRDefault="009263F7" w:rsidP="009263F7">
      <w:pPr>
        <w:ind w:firstLineChars="200" w:firstLine="518"/>
        <w:rPr>
          <w:rFonts w:asciiTheme="minorEastAsia" w:hAnsiTheme="minorEastAsia"/>
          <w:szCs w:val="24"/>
        </w:rPr>
      </w:pPr>
      <w:r w:rsidRPr="00134FE4">
        <w:rPr>
          <w:rFonts w:asciiTheme="minorEastAsia" w:hAnsiTheme="minorEastAsia" w:hint="eastAsia"/>
          <w:szCs w:val="24"/>
        </w:rPr>
        <w:t>ア　開催日時</w:t>
      </w:r>
    </w:p>
    <w:p w14:paraId="72369791" w14:textId="454A4CEB" w:rsidR="009263F7" w:rsidRPr="00134FE4" w:rsidRDefault="009263F7" w:rsidP="004F60E6">
      <w:pPr>
        <w:tabs>
          <w:tab w:val="left" w:pos="142"/>
        </w:tabs>
        <w:rPr>
          <w:rFonts w:asciiTheme="minorEastAsia" w:hAnsiTheme="minorEastAsia"/>
          <w:szCs w:val="24"/>
        </w:rPr>
      </w:pPr>
      <w:r w:rsidRPr="00134FE4">
        <w:rPr>
          <w:rFonts w:asciiTheme="minorEastAsia" w:hAnsiTheme="minorEastAsia" w:hint="eastAsia"/>
          <w:szCs w:val="24"/>
        </w:rPr>
        <w:t xml:space="preserve">　　　　</w:t>
      </w:r>
      <w:r w:rsidR="002B4A53" w:rsidRPr="00BD39D3">
        <w:rPr>
          <w:rFonts w:asciiTheme="minorEastAsia" w:hAnsiTheme="minorEastAsia" w:hint="eastAsia"/>
          <w:szCs w:val="24"/>
        </w:rPr>
        <w:t>令和元</w:t>
      </w:r>
      <w:r w:rsidRPr="00BD39D3">
        <w:rPr>
          <w:rFonts w:asciiTheme="minorEastAsia" w:hAnsiTheme="minorEastAsia" w:hint="eastAsia"/>
          <w:szCs w:val="24"/>
        </w:rPr>
        <w:t>年</w:t>
      </w:r>
      <w:r w:rsidR="002B4A53" w:rsidRPr="00BD39D3">
        <w:rPr>
          <w:rFonts w:asciiTheme="minorEastAsia" w:hAnsiTheme="minorEastAsia" w:hint="eastAsia"/>
          <w:szCs w:val="24"/>
        </w:rPr>
        <w:t>８</w:t>
      </w:r>
      <w:r w:rsidRPr="00BD39D3">
        <w:rPr>
          <w:rFonts w:asciiTheme="minorEastAsia" w:hAnsiTheme="minorEastAsia" w:hint="eastAsia"/>
          <w:szCs w:val="24"/>
        </w:rPr>
        <w:t>月</w:t>
      </w:r>
      <w:r w:rsidR="00BD39D3" w:rsidRPr="00BD39D3">
        <w:rPr>
          <w:rFonts w:asciiTheme="minorEastAsia" w:hAnsiTheme="minorEastAsia" w:hint="eastAsia"/>
          <w:szCs w:val="24"/>
        </w:rPr>
        <w:t>１</w:t>
      </w:r>
      <w:r w:rsidRPr="00BD39D3">
        <w:rPr>
          <w:rFonts w:asciiTheme="minorEastAsia" w:hAnsiTheme="minorEastAsia" w:hint="eastAsia"/>
          <w:szCs w:val="24"/>
        </w:rPr>
        <w:t>日（</w:t>
      </w:r>
      <w:r w:rsidR="00BD39D3" w:rsidRPr="00BD39D3">
        <w:rPr>
          <w:rFonts w:asciiTheme="minorEastAsia" w:hAnsiTheme="minorEastAsia" w:hint="eastAsia"/>
          <w:szCs w:val="24"/>
        </w:rPr>
        <w:t>木）</w:t>
      </w:r>
      <w:r w:rsidR="00720972">
        <w:rPr>
          <w:rFonts w:asciiTheme="minorEastAsia" w:hAnsiTheme="minorEastAsia" w:hint="eastAsia"/>
          <w:szCs w:val="24"/>
        </w:rPr>
        <w:t>午後１時３０分</w:t>
      </w:r>
      <w:r w:rsidRPr="00BD39D3">
        <w:rPr>
          <w:rFonts w:asciiTheme="minorEastAsia" w:hAnsiTheme="minorEastAsia" w:hint="eastAsia"/>
          <w:szCs w:val="24"/>
        </w:rPr>
        <w:t>から</w:t>
      </w:r>
      <w:r w:rsidR="00720972">
        <w:rPr>
          <w:rFonts w:asciiTheme="minorEastAsia" w:hAnsiTheme="minorEastAsia" w:hint="eastAsia"/>
          <w:szCs w:val="24"/>
        </w:rPr>
        <w:t>午後５</w:t>
      </w:r>
      <w:r w:rsidRPr="00BD39D3">
        <w:rPr>
          <w:rFonts w:asciiTheme="minorEastAsia" w:hAnsiTheme="minorEastAsia" w:hint="eastAsia"/>
          <w:szCs w:val="24"/>
        </w:rPr>
        <w:t>時頃まで</w:t>
      </w:r>
    </w:p>
    <w:p w14:paraId="336196B4" w14:textId="77777777" w:rsidR="009263F7" w:rsidRPr="00134FE4" w:rsidRDefault="009263F7" w:rsidP="009263F7">
      <w:pPr>
        <w:ind w:firstLineChars="200" w:firstLine="518"/>
        <w:rPr>
          <w:rFonts w:asciiTheme="minorEastAsia" w:hAnsiTheme="minorEastAsia"/>
          <w:szCs w:val="24"/>
        </w:rPr>
      </w:pPr>
      <w:r w:rsidRPr="00134FE4">
        <w:rPr>
          <w:rFonts w:asciiTheme="minorEastAsia" w:hAnsiTheme="minorEastAsia" w:hint="eastAsia"/>
          <w:szCs w:val="24"/>
        </w:rPr>
        <w:t>イ　審査方法</w:t>
      </w:r>
    </w:p>
    <w:p w14:paraId="2E05A413" w14:textId="3186DCE5" w:rsidR="009263F7" w:rsidRPr="00134FE4" w:rsidRDefault="009263F7" w:rsidP="004F60E6">
      <w:pPr>
        <w:ind w:left="777" w:hangingChars="300" w:hanging="777"/>
        <w:rPr>
          <w:rFonts w:asciiTheme="minorEastAsia" w:hAnsiTheme="minorEastAsia"/>
          <w:szCs w:val="24"/>
        </w:rPr>
      </w:pPr>
      <w:r w:rsidRPr="00134FE4">
        <w:rPr>
          <w:rFonts w:asciiTheme="minorEastAsia" w:hAnsiTheme="minorEastAsia" w:hint="eastAsia"/>
          <w:szCs w:val="24"/>
        </w:rPr>
        <w:t xml:space="preserve">　　　　プレゼンテーション・質疑応答について、「</w:t>
      </w:r>
      <w:r w:rsidR="00351230" w:rsidRPr="00134FE4">
        <w:rPr>
          <w:rFonts w:asciiTheme="minorEastAsia" w:hAnsiTheme="minorEastAsia" w:hint="eastAsia"/>
          <w:szCs w:val="24"/>
        </w:rPr>
        <w:t>津市図書館情報システム・関連機器更新及び保守・サポート業務最適提案者選考方法</w:t>
      </w:r>
      <w:r w:rsidRPr="00134FE4">
        <w:rPr>
          <w:rFonts w:asciiTheme="minorEastAsia" w:hAnsiTheme="minorEastAsia" w:hint="eastAsia"/>
          <w:szCs w:val="24"/>
        </w:rPr>
        <w:t>」</w:t>
      </w:r>
      <w:r w:rsidR="00351230" w:rsidRPr="00134FE4">
        <w:rPr>
          <w:rFonts w:asciiTheme="minorEastAsia" w:hAnsiTheme="minorEastAsia" w:hint="eastAsia"/>
          <w:szCs w:val="24"/>
        </w:rPr>
        <w:t>の</w:t>
      </w:r>
      <w:r w:rsidRPr="00134FE4">
        <w:rPr>
          <w:rFonts w:asciiTheme="minorEastAsia" w:hAnsiTheme="minorEastAsia" w:hint="eastAsia"/>
          <w:szCs w:val="24"/>
        </w:rPr>
        <w:t>第２次審査評価項目を対象に審査を行う。</w:t>
      </w:r>
    </w:p>
    <w:p w14:paraId="29743702" w14:textId="77777777" w:rsidR="009263F7" w:rsidRPr="00134FE4" w:rsidRDefault="009263F7" w:rsidP="009263F7">
      <w:pPr>
        <w:ind w:firstLineChars="200" w:firstLine="518"/>
        <w:rPr>
          <w:rFonts w:asciiTheme="minorEastAsia" w:hAnsiTheme="minorEastAsia"/>
          <w:szCs w:val="24"/>
        </w:rPr>
      </w:pPr>
      <w:r w:rsidRPr="00134FE4">
        <w:rPr>
          <w:rFonts w:asciiTheme="minorEastAsia" w:hAnsiTheme="minorEastAsia" w:hint="eastAsia"/>
          <w:szCs w:val="24"/>
        </w:rPr>
        <w:t>ウ　審査結果の通知</w:t>
      </w:r>
    </w:p>
    <w:p w14:paraId="42598104" w14:textId="591357D3" w:rsidR="009263F7" w:rsidRPr="00134FE4" w:rsidRDefault="009263F7" w:rsidP="004F60E6">
      <w:pPr>
        <w:ind w:leftChars="300" w:left="777" w:firstLineChars="100" w:firstLine="259"/>
        <w:rPr>
          <w:rFonts w:asciiTheme="minorEastAsia" w:hAnsiTheme="minorEastAsia"/>
          <w:szCs w:val="24"/>
        </w:rPr>
      </w:pPr>
      <w:r w:rsidRPr="00134FE4">
        <w:rPr>
          <w:rFonts w:asciiTheme="minorEastAsia" w:hAnsiTheme="minorEastAsia" w:hint="eastAsia"/>
          <w:szCs w:val="24"/>
        </w:rPr>
        <w:t>審査結果については、</w:t>
      </w:r>
      <w:r w:rsidR="002B4A53" w:rsidRPr="00BD39D3">
        <w:rPr>
          <w:rFonts w:asciiTheme="minorEastAsia" w:hAnsiTheme="minorEastAsia" w:hint="eastAsia"/>
          <w:szCs w:val="24"/>
        </w:rPr>
        <w:t>令和元</w:t>
      </w:r>
      <w:r w:rsidRPr="00BD39D3">
        <w:rPr>
          <w:rFonts w:asciiTheme="minorEastAsia" w:hAnsiTheme="minorEastAsia" w:hint="eastAsia"/>
          <w:szCs w:val="24"/>
        </w:rPr>
        <w:t>年</w:t>
      </w:r>
      <w:r w:rsidR="002B4A53" w:rsidRPr="00BD39D3">
        <w:rPr>
          <w:rFonts w:asciiTheme="minorEastAsia" w:hAnsiTheme="minorEastAsia" w:hint="eastAsia"/>
          <w:szCs w:val="24"/>
        </w:rPr>
        <w:t>８</w:t>
      </w:r>
      <w:r w:rsidRPr="00BD39D3">
        <w:rPr>
          <w:rFonts w:asciiTheme="minorEastAsia" w:hAnsiTheme="minorEastAsia" w:hint="eastAsia"/>
          <w:szCs w:val="24"/>
        </w:rPr>
        <w:t>月</w:t>
      </w:r>
      <w:r w:rsidR="00873F67">
        <w:rPr>
          <w:rFonts w:asciiTheme="minorEastAsia" w:hAnsiTheme="minorEastAsia" w:hint="eastAsia"/>
          <w:szCs w:val="24"/>
        </w:rPr>
        <w:t>２</w:t>
      </w:r>
      <w:r w:rsidRPr="00BD39D3">
        <w:rPr>
          <w:rFonts w:asciiTheme="minorEastAsia" w:hAnsiTheme="minorEastAsia" w:hint="eastAsia"/>
          <w:szCs w:val="24"/>
        </w:rPr>
        <w:t>日（</w:t>
      </w:r>
      <w:r w:rsidR="00BD39D3" w:rsidRPr="00BD39D3">
        <w:rPr>
          <w:rFonts w:asciiTheme="minorEastAsia" w:hAnsiTheme="minorEastAsia" w:hint="eastAsia"/>
          <w:szCs w:val="24"/>
        </w:rPr>
        <w:t>金</w:t>
      </w:r>
      <w:r w:rsidRPr="00BD39D3">
        <w:rPr>
          <w:rFonts w:asciiTheme="minorEastAsia" w:hAnsiTheme="minorEastAsia" w:hint="eastAsia"/>
          <w:szCs w:val="24"/>
        </w:rPr>
        <w:t>）</w:t>
      </w:r>
      <w:r w:rsidRPr="00134FE4">
        <w:rPr>
          <w:rFonts w:asciiTheme="minorEastAsia" w:hAnsiTheme="minorEastAsia" w:hint="eastAsia"/>
          <w:szCs w:val="24"/>
        </w:rPr>
        <w:t>以降速やかに第２次審査の対象となった各提案者に対して各々の第２次審査の結果を通知する。</w:t>
      </w:r>
    </w:p>
    <w:p w14:paraId="5787D653" w14:textId="77777777" w:rsidR="009263F7" w:rsidRPr="00134FE4" w:rsidRDefault="009263F7" w:rsidP="009263F7">
      <w:pPr>
        <w:ind w:firstLineChars="200" w:firstLine="518"/>
        <w:rPr>
          <w:rFonts w:asciiTheme="minorEastAsia" w:hAnsiTheme="minorEastAsia"/>
          <w:szCs w:val="24"/>
        </w:rPr>
      </w:pPr>
      <w:r w:rsidRPr="00134FE4">
        <w:rPr>
          <w:rFonts w:asciiTheme="minorEastAsia" w:hAnsiTheme="minorEastAsia" w:hint="eastAsia"/>
          <w:szCs w:val="24"/>
        </w:rPr>
        <w:t>エ　その他</w:t>
      </w:r>
    </w:p>
    <w:p w14:paraId="3D016093" w14:textId="31519BC3" w:rsidR="009263F7" w:rsidRPr="007A53ED" w:rsidRDefault="009263F7" w:rsidP="00D91D6A">
      <w:pPr>
        <w:ind w:leftChars="300" w:left="777" w:firstLineChars="100" w:firstLine="259"/>
        <w:rPr>
          <w:rFonts w:asciiTheme="minorEastAsia" w:hAnsiTheme="minorEastAsia"/>
          <w:szCs w:val="24"/>
        </w:rPr>
      </w:pPr>
      <w:r w:rsidRPr="007A53ED">
        <w:rPr>
          <w:rFonts w:asciiTheme="minorEastAsia" w:hAnsiTheme="minorEastAsia" w:hint="eastAsia"/>
          <w:szCs w:val="24"/>
        </w:rPr>
        <w:t>提案説明には、業務を受注した際、実際に業務を主として担当する者を出席させること。なお、参加人数は５名までとする。提案説明時において、必要となる機材のうちプロジェクター及びスクリーンは</w:t>
      </w:r>
      <w:r w:rsidR="00817E1E">
        <w:rPr>
          <w:rFonts w:asciiTheme="minorEastAsia" w:hAnsiTheme="minorEastAsia" w:hint="eastAsia"/>
          <w:szCs w:val="24"/>
        </w:rPr>
        <w:t>教育委員会事務局津図書館</w:t>
      </w:r>
      <w:r w:rsidRPr="007A53ED">
        <w:rPr>
          <w:rFonts w:asciiTheme="minorEastAsia" w:hAnsiTheme="minorEastAsia" w:hint="eastAsia"/>
          <w:szCs w:val="24"/>
        </w:rPr>
        <w:t>において準備するが、その他必要とする機材については、企画提案者が手配すること。</w:t>
      </w:r>
    </w:p>
    <w:p w14:paraId="78E2CAFB" w14:textId="77777777" w:rsidR="009263F7" w:rsidRPr="00F36E5D" w:rsidRDefault="009263F7" w:rsidP="009263F7">
      <w:pPr>
        <w:ind w:firstLineChars="100" w:firstLine="259"/>
        <w:rPr>
          <w:rFonts w:asciiTheme="minorEastAsia" w:hAnsiTheme="minorEastAsia"/>
          <w:szCs w:val="24"/>
        </w:rPr>
      </w:pPr>
      <w:r w:rsidRPr="00F36E5D">
        <w:rPr>
          <w:rFonts w:asciiTheme="minorEastAsia" w:hAnsiTheme="minorEastAsia" w:hint="eastAsia"/>
          <w:szCs w:val="24"/>
        </w:rPr>
        <w:t>⑷　最優先候補者</w:t>
      </w:r>
    </w:p>
    <w:p w14:paraId="01A1624A" w14:textId="1BCA5B71" w:rsidR="009263F7" w:rsidRPr="007A53ED" w:rsidRDefault="009263F7" w:rsidP="004F60E6">
      <w:pPr>
        <w:tabs>
          <w:tab w:val="left" w:pos="426"/>
        </w:tabs>
        <w:ind w:left="518" w:hangingChars="200" w:hanging="518"/>
        <w:rPr>
          <w:rFonts w:asciiTheme="minorEastAsia" w:hAnsiTheme="minorEastAsia"/>
          <w:szCs w:val="24"/>
        </w:rPr>
      </w:pPr>
      <w:r w:rsidRPr="007A53ED">
        <w:rPr>
          <w:rFonts w:asciiTheme="minorEastAsia" w:hAnsiTheme="minorEastAsia" w:hint="eastAsia"/>
          <w:szCs w:val="24"/>
        </w:rPr>
        <w:t xml:space="preserve">　　　審査委員会にて選考された最優先候補者は、津市と仕様</w:t>
      </w:r>
      <w:r w:rsidR="00595A29">
        <w:rPr>
          <w:rFonts w:asciiTheme="minorEastAsia" w:hAnsiTheme="minorEastAsia" w:hint="eastAsia"/>
          <w:szCs w:val="24"/>
        </w:rPr>
        <w:t>及び</w:t>
      </w:r>
      <w:r w:rsidRPr="007A53ED">
        <w:rPr>
          <w:rFonts w:asciiTheme="minorEastAsia" w:hAnsiTheme="minorEastAsia" w:hint="eastAsia"/>
          <w:szCs w:val="24"/>
        </w:rPr>
        <w:t>価格等協議の上、津市の決定を受けることにより受注者となる。ただし、最優先候補者と協議が整わない場合、最優先候補者に次いで高い評価点を得た提案者と協議を行うこととする。</w:t>
      </w:r>
    </w:p>
    <w:p w14:paraId="27445D3E" w14:textId="77777777" w:rsidR="009263F7" w:rsidRPr="00F36E5D" w:rsidRDefault="009263F7" w:rsidP="009263F7">
      <w:pPr>
        <w:ind w:firstLineChars="100" w:firstLine="259"/>
        <w:rPr>
          <w:rFonts w:asciiTheme="minorEastAsia" w:hAnsiTheme="minorEastAsia"/>
          <w:szCs w:val="24"/>
        </w:rPr>
      </w:pPr>
      <w:r w:rsidRPr="00F36E5D">
        <w:rPr>
          <w:rFonts w:asciiTheme="minorEastAsia" w:hAnsiTheme="minorEastAsia" w:hint="eastAsia"/>
          <w:szCs w:val="24"/>
        </w:rPr>
        <w:t>⑸　契約締結</w:t>
      </w:r>
    </w:p>
    <w:p w14:paraId="692204FF" w14:textId="71D0E319" w:rsidR="009263F7" w:rsidRPr="007A53ED" w:rsidRDefault="009263F7" w:rsidP="004F60E6">
      <w:pPr>
        <w:tabs>
          <w:tab w:val="left" w:pos="426"/>
        </w:tabs>
        <w:ind w:leftChars="200" w:left="518" w:firstLineChars="100" w:firstLine="259"/>
        <w:rPr>
          <w:rFonts w:asciiTheme="minorEastAsia" w:hAnsiTheme="minorEastAsia"/>
          <w:szCs w:val="24"/>
        </w:rPr>
      </w:pPr>
      <w:r w:rsidRPr="007A53ED">
        <w:rPr>
          <w:rFonts w:asciiTheme="minorEastAsia" w:hAnsiTheme="minorEastAsia" w:hint="eastAsia"/>
          <w:szCs w:val="24"/>
        </w:rPr>
        <w:t>受注者は、津市と契約を締結し、</w:t>
      </w:r>
      <w:r w:rsidR="00A434A5">
        <w:rPr>
          <w:rFonts w:asciiTheme="minorEastAsia" w:hAnsiTheme="minorEastAsia" w:hint="eastAsia"/>
          <w:szCs w:val="24"/>
        </w:rPr>
        <w:t>本</w:t>
      </w:r>
      <w:r w:rsidRPr="007A53ED">
        <w:rPr>
          <w:rFonts w:asciiTheme="minorEastAsia" w:hAnsiTheme="minorEastAsia" w:hint="eastAsia"/>
          <w:szCs w:val="24"/>
        </w:rPr>
        <w:t>業務を実施する。契約手続は、津市契約規則に定めるところによる。</w:t>
      </w:r>
    </w:p>
    <w:p w14:paraId="66F30855" w14:textId="77777777" w:rsidR="00A64483" w:rsidRDefault="00A64483" w:rsidP="003E643E">
      <w:pPr>
        <w:rPr>
          <w:rFonts w:asciiTheme="minorEastAsia" w:hAnsiTheme="minorEastAsia"/>
          <w:b/>
          <w:szCs w:val="24"/>
          <w:highlight w:val="yellow"/>
        </w:rPr>
      </w:pPr>
    </w:p>
    <w:p w14:paraId="3B353498" w14:textId="64868393" w:rsidR="003E643E" w:rsidRPr="0041701F" w:rsidRDefault="00A64483" w:rsidP="003E643E">
      <w:pPr>
        <w:rPr>
          <w:rFonts w:asciiTheme="minorEastAsia" w:hAnsiTheme="minorEastAsia"/>
          <w:b/>
          <w:szCs w:val="24"/>
        </w:rPr>
      </w:pPr>
      <w:r w:rsidRPr="00A8207E">
        <w:rPr>
          <w:rFonts w:asciiTheme="minorEastAsia" w:hAnsiTheme="minorEastAsia" w:hint="eastAsia"/>
          <w:b/>
          <w:szCs w:val="24"/>
        </w:rPr>
        <w:t>７</w:t>
      </w:r>
      <w:r w:rsidR="003E643E" w:rsidRPr="0041701F">
        <w:rPr>
          <w:rFonts w:asciiTheme="minorEastAsia" w:hAnsiTheme="minorEastAsia" w:hint="eastAsia"/>
          <w:b/>
          <w:szCs w:val="24"/>
        </w:rPr>
        <w:t xml:space="preserve">　プロポーザル実施スケジュール</w:t>
      </w:r>
    </w:p>
    <w:tbl>
      <w:tblPr>
        <w:tblStyle w:val="a8"/>
        <w:tblW w:w="8363" w:type="dxa"/>
        <w:tblInd w:w="704" w:type="dxa"/>
        <w:tblLook w:val="04A0" w:firstRow="1" w:lastRow="0" w:firstColumn="1" w:lastColumn="0" w:noHBand="0" w:noVBand="1"/>
      </w:tblPr>
      <w:tblGrid>
        <w:gridCol w:w="2966"/>
        <w:gridCol w:w="5397"/>
      </w:tblGrid>
      <w:tr w:rsidR="003E643E" w:rsidRPr="00BD39D3" w14:paraId="08198E26" w14:textId="77777777" w:rsidTr="00DC2008">
        <w:tc>
          <w:tcPr>
            <w:tcW w:w="2966" w:type="dxa"/>
          </w:tcPr>
          <w:p w14:paraId="032F9060" w14:textId="77777777" w:rsidR="003E643E" w:rsidRPr="00817112" w:rsidRDefault="003E643E" w:rsidP="004A2C69">
            <w:pPr>
              <w:spacing w:line="380" w:lineRule="exact"/>
              <w:rPr>
                <w:rFonts w:asciiTheme="minorEastAsia" w:hAnsiTheme="minorEastAsia"/>
                <w:szCs w:val="24"/>
              </w:rPr>
            </w:pPr>
            <w:r w:rsidRPr="00817112">
              <w:rPr>
                <w:rFonts w:asciiTheme="minorEastAsia" w:hAnsiTheme="minorEastAsia" w:hint="eastAsia"/>
                <w:szCs w:val="24"/>
              </w:rPr>
              <w:t>公告</w:t>
            </w:r>
          </w:p>
        </w:tc>
        <w:tc>
          <w:tcPr>
            <w:tcW w:w="5397" w:type="dxa"/>
          </w:tcPr>
          <w:p w14:paraId="52C26E98" w14:textId="40A8EA7E" w:rsidR="003E643E" w:rsidRPr="00817112" w:rsidRDefault="003E643E" w:rsidP="00817112">
            <w:pPr>
              <w:spacing w:line="380" w:lineRule="exact"/>
              <w:rPr>
                <w:rFonts w:asciiTheme="minorEastAsia" w:hAnsiTheme="minorEastAsia"/>
                <w:szCs w:val="24"/>
              </w:rPr>
            </w:pPr>
            <w:r w:rsidRPr="00817112">
              <w:rPr>
                <w:rFonts w:asciiTheme="minorEastAsia" w:hAnsiTheme="minorEastAsia" w:hint="eastAsia"/>
                <w:szCs w:val="24"/>
              </w:rPr>
              <w:t>令和元年６月</w:t>
            </w:r>
            <w:r w:rsidR="00BD39D3" w:rsidRPr="00817112">
              <w:rPr>
                <w:rFonts w:asciiTheme="minorEastAsia" w:hAnsiTheme="minorEastAsia" w:hint="eastAsia"/>
                <w:szCs w:val="24"/>
              </w:rPr>
              <w:t>２０</w:t>
            </w:r>
            <w:r w:rsidRPr="00817112">
              <w:rPr>
                <w:rFonts w:asciiTheme="minorEastAsia" w:hAnsiTheme="minorEastAsia" w:hint="eastAsia"/>
                <w:szCs w:val="24"/>
              </w:rPr>
              <w:t>日（</w:t>
            </w:r>
            <w:r w:rsidR="00BD39D3" w:rsidRPr="00817112">
              <w:rPr>
                <w:rFonts w:asciiTheme="minorEastAsia" w:hAnsiTheme="minorEastAsia" w:hint="eastAsia"/>
                <w:szCs w:val="24"/>
              </w:rPr>
              <w:t>木</w:t>
            </w:r>
            <w:r w:rsidRPr="00817112">
              <w:rPr>
                <w:rFonts w:asciiTheme="minorEastAsia" w:hAnsiTheme="minorEastAsia" w:hint="eastAsia"/>
                <w:szCs w:val="24"/>
              </w:rPr>
              <w:t>）から</w:t>
            </w:r>
          </w:p>
        </w:tc>
      </w:tr>
      <w:tr w:rsidR="003E643E" w:rsidRPr="00BD39D3" w14:paraId="3A1FBC49" w14:textId="77777777" w:rsidTr="00DC2008">
        <w:tc>
          <w:tcPr>
            <w:tcW w:w="2966" w:type="dxa"/>
          </w:tcPr>
          <w:p w14:paraId="576EF283" w14:textId="77777777" w:rsidR="003E643E" w:rsidRPr="00817112" w:rsidRDefault="003E643E" w:rsidP="004A2C69">
            <w:pPr>
              <w:spacing w:line="380" w:lineRule="exact"/>
              <w:rPr>
                <w:rFonts w:asciiTheme="minorEastAsia" w:hAnsiTheme="minorEastAsia"/>
                <w:szCs w:val="24"/>
              </w:rPr>
            </w:pPr>
            <w:r w:rsidRPr="00817112">
              <w:rPr>
                <w:rFonts w:asciiTheme="minorEastAsia" w:hAnsiTheme="minorEastAsia" w:hint="eastAsia"/>
                <w:szCs w:val="24"/>
              </w:rPr>
              <w:t>実施要領等の配布</w:t>
            </w:r>
          </w:p>
        </w:tc>
        <w:tc>
          <w:tcPr>
            <w:tcW w:w="5397" w:type="dxa"/>
          </w:tcPr>
          <w:p w14:paraId="565A79F5" w14:textId="3B675ADA" w:rsidR="003E643E" w:rsidRPr="00817112" w:rsidRDefault="00817112" w:rsidP="004A2C69">
            <w:pPr>
              <w:spacing w:line="380" w:lineRule="exact"/>
              <w:rPr>
                <w:rFonts w:asciiTheme="minorEastAsia" w:hAnsiTheme="minorEastAsia"/>
                <w:szCs w:val="24"/>
              </w:rPr>
            </w:pPr>
            <w:r w:rsidRPr="00817112">
              <w:rPr>
                <w:rFonts w:asciiTheme="minorEastAsia" w:hAnsiTheme="minorEastAsia" w:hint="eastAsia"/>
                <w:szCs w:val="24"/>
              </w:rPr>
              <w:t>令和元年</w:t>
            </w:r>
            <w:r w:rsidR="003E643E" w:rsidRPr="00817112">
              <w:rPr>
                <w:rFonts w:asciiTheme="minorEastAsia" w:hAnsiTheme="minorEastAsia" w:hint="eastAsia"/>
                <w:szCs w:val="24"/>
              </w:rPr>
              <w:t>６月</w:t>
            </w:r>
            <w:r w:rsidR="00BD39D3" w:rsidRPr="00817112">
              <w:rPr>
                <w:rFonts w:asciiTheme="minorEastAsia" w:hAnsiTheme="minorEastAsia" w:hint="eastAsia"/>
                <w:szCs w:val="24"/>
              </w:rPr>
              <w:t>２０日（木</w:t>
            </w:r>
            <w:r w:rsidR="003E643E" w:rsidRPr="00817112">
              <w:rPr>
                <w:rFonts w:asciiTheme="minorEastAsia" w:hAnsiTheme="minorEastAsia" w:hint="eastAsia"/>
                <w:szCs w:val="24"/>
              </w:rPr>
              <w:t>）から</w:t>
            </w:r>
          </w:p>
          <w:p w14:paraId="68059B32" w14:textId="4B991FCF" w:rsidR="003E643E" w:rsidRPr="00817112" w:rsidRDefault="00A8207E" w:rsidP="003E643E">
            <w:pPr>
              <w:spacing w:line="380" w:lineRule="exact"/>
              <w:rPr>
                <w:rFonts w:asciiTheme="minorEastAsia" w:hAnsiTheme="minorEastAsia"/>
                <w:szCs w:val="24"/>
              </w:rPr>
            </w:pPr>
            <w:r w:rsidRPr="00817112">
              <w:rPr>
                <w:rFonts w:asciiTheme="minorEastAsia" w:hAnsiTheme="minorEastAsia" w:hint="eastAsia"/>
                <w:szCs w:val="24"/>
              </w:rPr>
              <w:t xml:space="preserve">　　　　</w:t>
            </w:r>
            <w:r w:rsidR="00720972">
              <w:rPr>
                <w:rFonts w:asciiTheme="minorEastAsia" w:hAnsiTheme="minorEastAsia" w:hint="eastAsia"/>
                <w:szCs w:val="24"/>
              </w:rPr>
              <w:t>７</w:t>
            </w:r>
            <w:r w:rsidRPr="00817112">
              <w:rPr>
                <w:rFonts w:asciiTheme="minorEastAsia" w:hAnsiTheme="minorEastAsia" w:hint="eastAsia"/>
                <w:szCs w:val="24"/>
              </w:rPr>
              <w:t>月</w:t>
            </w:r>
            <w:r w:rsidR="00BD39D3" w:rsidRPr="00817112">
              <w:rPr>
                <w:rFonts w:asciiTheme="minorEastAsia" w:hAnsiTheme="minorEastAsia" w:hint="eastAsia"/>
                <w:szCs w:val="24"/>
              </w:rPr>
              <w:t>１２日（金</w:t>
            </w:r>
            <w:r w:rsidR="003E643E" w:rsidRPr="00817112">
              <w:rPr>
                <w:rFonts w:asciiTheme="minorEastAsia" w:hAnsiTheme="minorEastAsia" w:hint="eastAsia"/>
                <w:szCs w:val="24"/>
              </w:rPr>
              <w:t>）午後５時まで</w:t>
            </w:r>
          </w:p>
        </w:tc>
      </w:tr>
      <w:tr w:rsidR="003E643E" w:rsidRPr="00BD39D3" w14:paraId="236EDA2F" w14:textId="77777777" w:rsidTr="00DC2008">
        <w:tc>
          <w:tcPr>
            <w:tcW w:w="2966" w:type="dxa"/>
          </w:tcPr>
          <w:p w14:paraId="6E86FE4E" w14:textId="77777777" w:rsidR="003E643E" w:rsidRPr="00817112" w:rsidRDefault="003E643E" w:rsidP="004A2C69">
            <w:pPr>
              <w:spacing w:line="380" w:lineRule="exact"/>
              <w:rPr>
                <w:rFonts w:asciiTheme="minorEastAsia" w:hAnsiTheme="minorEastAsia"/>
                <w:szCs w:val="24"/>
              </w:rPr>
            </w:pPr>
            <w:r w:rsidRPr="00817112">
              <w:rPr>
                <w:rFonts w:asciiTheme="minorEastAsia" w:hAnsiTheme="minorEastAsia" w:hint="eastAsia"/>
                <w:szCs w:val="24"/>
              </w:rPr>
              <w:t>質問書の受付</w:t>
            </w:r>
          </w:p>
        </w:tc>
        <w:tc>
          <w:tcPr>
            <w:tcW w:w="5397" w:type="dxa"/>
          </w:tcPr>
          <w:p w14:paraId="4BD6E29B" w14:textId="575DDD6E" w:rsidR="003E643E" w:rsidRPr="00817112" w:rsidRDefault="00817112" w:rsidP="004A2C69">
            <w:pPr>
              <w:spacing w:line="380" w:lineRule="exact"/>
              <w:rPr>
                <w:rFonts w:asciiTheme="minorEastAsia" w:hAnsiTheme="minorEastAsia"/>
                <w:szCs w:val="24"/>
              </w:rPr>
            </w:pPr>
            <w:r w:rsidRPr="00817112">
              <w:rPr>
                <w:rFonts w:asciiTheme="minorEastAsia" w:hAnsiTheme="minorEastAsia" w:hint="eastAsia"/>
                <w:szCs w:val="24"/>
              </w:rPr>
              <w:t>令和元年</w:t>
            </w:r>
            <w:r w:rsidR="00A8207E" w:rsidRPr="00817112">
              <w:rPr>
                <w:rFonts w:asciiTheme="minorEastAsia" w:hAnsiTheme="minorEastAsia" w:hint="eastAsia"/>
                <w:szCs w:val="24"/>
              </w:rPr>
              <w:t>６月</w:t>
            </w:r>
            <w:r w:rsidR="00BD39D3" w:rsidRPr="00817112">
              <w:rPr>
                <w:rFonts w:asciiTheme="minorEastAsia" w:hAnsiTheme="minorEastAsia" w:hint="eastAsia"/>
                <w:szCs w:val="24"/>
              </w:rPr>
              <w:t>２０日（木</w:t>
            </w:r>
            <w:r w:rsidR="003E643E" w:rsidRPr="00817112">
              <w:rPr>
                <w:rFonts w:asciiTheme="minorEastAsia" w:hAnsiTheme="minorEastAsia" w:hint="eastAsia"/>
                <w:szCs w:val="24"/>
              </w:rPr>
              <w:t>）から</w:t>
            </w:r>
          </w:p>
          <w:p w14:paraId="0DC04049" w14:textId="05B045BF" w:rsidR="003E643E" w:rsidRPr="00817112" w:rsidRDefault="00A8207E" w:rsidP="001C2D14">
            <w:pPr>
              <w:spacing w:line="380" w:lineRule="exact"/>
              <w:rPr>
                <w:rFonts w:asciiTheme="minorEastAsia" w:hAnsiTheme="minorEastAsia"/>
                <w:szCs w:val="24"/>
              </w:rPr>
            </w:pPr>
            <w:r w:rsidRPr="00817112">
              <w:rPr>
                <w:rFonts w:asciiTheme="minorEastAsia" w:hAnsiTheme="minorEastAsia" w:hint="eastAsia"/>
                <w:szCs w:val="24"/>
              </w:rPr>
              <w:t xml:space="preserve">　　　　</w:t>
            </w:r>
            <w:r w:rsidR="00720972">
              <w:rPr>
                <w:rFonts w:asciiTheme="minorEastAsia" w:hAnsiTheme="minorEastAsia" w:hint="eastAsia"/>
                <w:szCs w:val="24"/>
              </w:rPr>
              <w:t>６</w:t>
            </w:r>
            <w:r w:rsidR="00BD39D3" w:rsidRPr="00817112">
              <w:rPr>
                <w:rFonts w:asciiTheme="minorEastAsia" w:hAnsiTheme="minorEastAsia" w:hint="eastAsia"/>
                <w:szCs w:val="24"/>
              </w:rPr>
              <w:t>月２８</w:t>
            </w:r>
            <w:r w:rsidRPr="00817112">
              <w:rPr>
                <w:rFonts w:asciiTheme="minorEastAsia" w:hAnsiTheme="minorEastAsia" w:hint="eastAsia"/>
                <w:szCs w:val="24"/>
              </w:rPr>
              <w:t>日（</w:t>
            </w:r>
            <w:r w:rsidR="00BD39D3" w:rsidRPr="00817112">
              <w:rPr>
                <w:rFonts w:asciiTheme="minorEastAsia" w:hAnsiTheme="minorEastAsia" w:hint="eastAsia"/>
                <w:szCs w:val="24"/>
              </w:rPr>
              <w:t>金</w:t>
            </w:r>
            <w:r w:rsidR="003E643E" w:rsidRPr="00817112">
              <w:rPr>
                <w:rFonts w:asciiTheme="minorEastAsia" w:hAnsiTheme="minorEastAsia" w:hint="eastAsia"/>
                <w:szCs w:val="24"/>
              </w:rPr>
              <w:t>）午後</w:t>
            </w:r>
            <w:r w:rsidR="001C2D14" w:rsidRPr="00817112">
              <w:rPr>
                <w:rFonts w:asciiTheme="minorEastAsia" w:hAnsiTheme="minorEastAsia" w:hint="eastAsia"/>
                <w:szCs w:val="24"/>
              </w:rPr>
              <w:t>５</w:t>
            </w:r>
            <w:r w:rsidR="003E643E" w:rsidRPr="00817112">
              <w:rPr>
                <w:rFonts w:asciiTheme="minorEastAsia" w:hAnsiTheme="minorEastAsia" w:hint="eastAsia"/>
                <w:szCs w:val="24"/>
              </w:rPr>
              <w:t>時まで</w:t>
            </w:r>
          </w:p>
        </w:tc>
      </w:tr>
      <w:tr w:rsidR="003E643E" w:rsidRPr="00BD39D3" w14:paraId="5896DD2B" w14:textId="77777777" w:rsidTr="00DC2008">
        <w:tc>
          <w:tcPr>
            <w:tcW w:w="2966" w:type="dxa"/>
          </w:tcPr>
          <w:p w14:paraId="6EB4F03F" w14:textId="77777777" w:rsidR="003E643E" w:rsidRPr="00817112" w:rsidRDefault="003E643E" w:rsidP="004A2C69">
            <w:pPr>
              <w:spacing w:line="380" w:lineRule="exact"/>
              <w:rPr>
                <w:rFonts w:asciiTheme="minorEastAsia" w:hAnsiTheme="minorEastAsia"/>
                <w:szCs w:val="24"/>
              </w:rPr>
            </w:pPr>
            <w:r w:rsidRPr="00817112">
              <w:rPr>
                <w:rFonts w:asciiTheme="minorEastAsia" w:hAnsiTheme="minorEastAsia" w:hint="eastAsia"/>
                <w:szCs w:val="24"/>
              </w:rPr>
              <w:t>質問の回答期限</w:t>
            </w:r>
          </w:p>
        </w:tc>
        <w:tc>
          <w:tcPr>
            <w:tcW w:w="5397" w:type="dxa"/>
          </w:tcPr>
          <w:p w14:paraId="2E71A36A" w14:textId="65D9FB35" w:rsidR="003E643E" w:rsidRPr="00817112" w:rsidRDefault="00817112" w:rsidP="00BD39D3">
            <w:pPr>
              <w:spacing w:line="380" w:lineRule="exact"/>
              <w:rPr>
                <w:rFonts w:asciiTheme="minorEastAsia" w:hAnsiTheme="minorEastAsia"/>
                <w:szCs w:val="24"/>
              </w:rPr>
            </w:pPr>
            <w:r w:rsidRPr="00817112">
              <w:rPr>
                <w:rFonts w:asciiTheme="minorEastAsia" w:hAnsiTheme="minorEastAsia" w:hint="eastAsia"/>
                <w:szCs w:val="24"/>
              </w:rPr>
              <w:t>令和元年</w:t>
            </w:r>
            <w:r w:rsidR="00BD39D3" w:rsidRPr="00817112">
              <w:rPr>
                <w:rFonts w:asciiTheme="minorEastAsia" w:hAnsiTheme="minorEastAsia" w:hint="eastAsia"/>
                <w:szCs w:val="24"/>
              </w:rPr>
              <w:t>７月５日（金</w:t>
            </w:r>
            <w:r w:rsidR="003E643E" w:rsidRPr="00817112">
              <w:rPr>
                <w:rFonts w:asciiTheme="minorEastAsia" w:hAnsiTheme="minorEastAsia" w:hint="eastAsia"/>
                <w:szCs w:val="24"/>
              </w:rPr>
              <w:t>）午後５時まで</w:t>
            </w:r>
          </w:p>
        </w:tc>
      </w:tr>
      <w:tr w:rsidR="003E643E" w:rsidRPr="00BD39D3" w14:paraId="6D5BC851" w14:textId="77777777" w:rsidTr="00DC2008">
        <w:tc>
          <w:tcPr>
            <w:tcW w:w="2966" w:type="dxa"/>
          </w:tcPr>
          <w:p w14:paraId="2EAF9549" w14:textId="77777777" w:rsidR="003E643E" w:rsidRPr="00817112" w:rsidRDefault="003E643E" w:rsidP="004A2C69">
            <w:pPr>
              <w:spacing w:line="380" w:lineRule="exact"/>
              <w:rPr>
                <w:rFonts w:asciiTheme="minorEastAsia" w:hAnsiTheme="minorEastAsia"/>
                <w:szCs w:val="24"/>
              </w:rPr>
            </w:pPr>
            <w:r w:rsidRPr="00817112">
              <w:rPr>
                <w:rFonts w:asciiTheme="minorEastAsia" w:hAnsiTheme="minorEastAsia" w:hint="eastAsia"/>
                <w:szCs w:val="24"/>
              </w:rPr>
              <w:t>参加表明書提出期限</w:t>
            </w:r>
          </w:p>
        </w:tc>
        <w:tc>
          <w:tcPr>
            <w:tcW w:w="5397" w:type="dxa"/>
          </w:tcPr>
          <w:p w14:paraId="20FEE31E" w14:textId="36687789" w:rsidR="003E643E" w:rsidRPr="00817112" w:rsidRDefault="00817112" w:rsidP="00CC68EE">
            <w:pPr>
              <w:spacing w:line="380" w:lineRule="exact"/>
              <w:rPr>
                <w:rFonts w:asciiTheme="minorEastAsia" w:hAnsiTheme="minorEastAsia"/>
                <w:szCs w:val="24"/>
              </w:rPr>
            </w:pPr>
            <w:r w:rsidRPr="00817112">
              <w:rPr>
                <w:rFonts w:asciiTheme="minorEastAsia" w:hAnsiTheme="minorEastAsia" w:hint="eastAsia"/>
                <w:szCs w:val="24"/>
              </w:rPr>
              <w:t>令和元年</w:t>
            </w:r>
            <w:r w:rsidR="00CC68EE" w:rsidRPr="00817112">
              <w:rPr>
                <w:rFonts w:asciiTheme="minorEastAsia" w:hAnsiTheme="minorEastAsia" w:hint="eastAsia"/>
                <w:szCs w:val="24"/>
              </w:rPr>
              <w:t>７月</w:t>
            </w:r>
            <w:r w:rsidR="00BD39D3" w:rsidRPr="00817112">
              <w:rPr>
                <w:rFonts w:asciiTheme="minorEastAsia" w:hAnsiTheme="minorEastAsia" w:hint="eastAsia"/>
                <w:szCs w:val="24"/>
              </w:rPr>
              <w:t>１２</w:t>
            </w:r>
            <w:r w:rsidR="003E643E" w:rsidRPr="00817112">
              <w:rPr>
                <w:rFonts w:asciiTheme="minorEastAsia" w:hAnsiTheme="minorEastAsia" w:hint="eastAsia"/>
                <w:szCs w:val="24"/>
              </w:rPr>
              <w:t>日（</w:t>
            </w:r>
            <w:r w:rsidR="00BD39D3" w:rsidRPr="00817112">
              <w:rPr>
                <w:rFonts w:asciiTheme="minorEastAsia" w:hAnsiTheme="minorEastAsia" w:hint="eastAsia"/>
                <w:szCs w:val="24"/>
              </w:rPr>
              <w:t>金</w:t>
            </w:r>
            <w:r w:rsidR="001C2D14" w:rsidRPr="00817112">
              <w:rPr>
                <w:rFonts w:asciiTheme="minorEastAsia" w:hAnsiTheme="minorEastAsia" w:hint="eastAsia"/>
                <w:szCs w:val="24"/>
              </w:rPr>
              <w:t>）午後５</w:t>
            </w:r>
            <w:r w:rsidR="003E643E" w:rsidRPr="00817112">
              <w:rPr>
                <w:rFonts w:asciiTheme="minorEastAsia" w:hAnsiTheme="minorEastAsia" w:hint="eastAsia"/>
                <w:szCs w:val="24"/>
              </w:rPr>
              <w:t>時まで</w:t>
            </w:r>
          </w:p>
        </w:tc>
      </w:tr>
      <w:tr w:rsidR="003E643E" w:rsidRPr="00BD39D3" w14:paraId="018ACE2B" w14:textId="77777777" w:rsidTr="00DC2008">
        <w:tc>
          <w:tcPr>
            <w:tcW w:w="2966" w:type="dxa"/>
          </w:tcPr>
          <w:p w14:paraId="7520C422" w14:textId="77777777" w:rsidR="003E643E" w:rsidRPr="00817112" w:rsidRDefault="003E643E" w:rsidP="004A2C69">
            <w:pPr>
              <w:spacing w:line="380" w:lineRule="exact"/>
              <w:rPr>
                <w:rFonts w:asciiTheme="minorEastAsia" w:hAnsiTheme="minorEastAsia"/>
                <w:szCs w:val="24"/>
              </w:rPr>
            </w:pPr>
            <w:r w:rsidRPr="00817112">
              <w:rPr>
                <w:rFonts w:asciiTheme="minorEastAsia" w:hAnsiTheme="minorEastAsia" w:hint="eastAsia"/>
                <w:szCs w:val="24"/>
              </w:rPr>
              <w:lastRenderedPageBreak/>
              <w:t>企画提案書提出期限</w:t>
            </w:r>
          </w:p>
        </w:tc>
        <w:tc>
          <w:tcPr>
            <w:tcW w:w="5397" w:type="dxa"/>
          </w:tcPr>
          <w:p w14:paraId="05113E2C" w14:textId="07F307BB" w:rsidR="003E643E" w:rsidRPr="00817112" w:rsidRDefault="00817112" w:rsidP="003E643E">
            <w:pPr>
              <w:spacing w:line="380" w:lineRule="exact"/>
              <w:rPr>
                <w:rFonts w:asciiTheme="minorEastAsia" w:hAnsiTheme="minorEastAsia"/>
                <w:szCs w:val="24"/>
              </w:rPr>
            </w:pPr>
            <w:r w:rsidRPr="00817112">
              <w:rPr>
                <w:rFonts w:asciiTheme="minorEastAsia" w:hAnsiTheme="minorEastAsia" w:hint="eastAsia"/>
                <w:szCs w:val="24"/>
              </w:rPr>
              <w:t>令和元年</w:t>
            </w:r>
            <w:r w:rsidR="00CC68EE" w:rsidRPr="00817112">
              <w:rPr>
                <w:rFonts w:asciiTheme="minorEastAsia" w:hAnsiTheme="minorEastAsia" w:hint="eastAsia"/>
                <w:szCs w:val="24"/>
              </w:rPr>
              <w:t>７月</w:t>
            </w:r>
            <w:r w:rsidR="00BD39D3" w:rsidRPr="00817112">
              <w:rPr>
                <w:rFonts w:asciiTheme="minorEastAsia" w:hAnsiTheme="minorEastAsia" w:hint="eastAsia"/>
                <w:szCs w:val="24"/>
              </w:rPr>
              <w:t>１９日（金</w:t>
            </w:r>
            <w:r w:rsidR="001C2D14" w:rsidRPr="00817112">
              <w:rPr>
                <w:rFonts w:asciiTheme="minorEastAsia" w:hAnsiTheme="minorEastAsia" w:hint="eastAsia"/>
                <w:szCs w:val="24"/>
              </w:rPr>
              <w:t>）午後５</w:t>
            </w:r>
            <w:r w:rsidR="003E643E" w:rsidRPr="00817112">
              <w:rPr>
                <w:rFonts w:asciiTheme="minorEastAsia" w:hAnsiTheme="minorEastAsia" w:hint="eastAsia"/>
                <w:szCs w:val="24"/>
              </w:rPr>
              <w:t>時まで</w:t>
            </w:r>
          </w:p>
        </w:tc>
      </w:tr>
      <w:tr w:rsidR="003E643E" w:rsidRPr="00BD39D3" w14:paraId="14C29204" w14:textId="77777777" w:rsidTr="00DC2008">
        <w:tc>
          <w:tcPr>
            <w:tcW w:w="2966" w:type="dxa"/>
          </w:tcPr>
          <w:p w14:paraId="4513F33B" w14:textId="77777777" w:rsidR="003E643E" w:rsidRPr="00817112" w:rsidRDefault="003E643E" w:rsidP="004A2C69">
            <w:pPr>
              <w:spacing w:line="380" w:lineRule="exact"/>
              <w:rPr>
                <w:rFonts w:asciiTheme="minorEastAsia" w:hAnsiTheme="minorEastAsia"/>
                <w:szCs w:val="24"/>
              </w:rPr>
            </w:pPr>
            <w:r w:rsidRPr="00817112">
              <w:rPr>
                <w:rFonts w:asciiTheme="minorEastAsia" w:hAnsiTheme="minorEastAsia" w:hint="eastAsia"/>
                <w:szCs w:val="24"/>
              </w:rPr>
              <w:t>第１次審査（書面審査）</w:t>
            </w:r>
          </w:p>
        </w:tc>
        <w:tc>
          <w:tcPr>
            <w:tcW w:w="5397" w:type="dxa"/>
          </w:tcPr>
          <w:p w14:paraId="1497335C" w14:textId="77777777" w:rsidR="003E643E" w:rsidRDefault="00817112" w:rsidP="003E643E">
            <w:pPr>
              <w:spacing w:line="380" w:lineRule="exact"/>
              <w:rPr>
                <w:rFonts w:asciiTheme="minorEastAsia" w:hAnsiTheme="minorEastAsia"/>
                <w:szCs w:val="24"/>
              </w:rPr>
            </w:pPr>
            <w:r w:rsidRPr="00817112">
              <w:rPr>
                <w:rFonts w:asciiTheme="minorEastAsia" w:hAnsiTheme="minorEastAsia" w:hint="eastAsia"/>
                <w:szCs w:val="24"/>
              </w:rPr>
              <w:t>令和元年</w:t>
            </w:r>
            <w:r w:rsidR="00BD39D3" w:rsidRPr="00817112">
              <w:rPr>
                <w:rFonts w:asciiTheme="minorEastAsia" w:hAnsiTheme="minorEastAsia" w:hint="eastAsia"/>
                <w:szCs w:val="24"/>
              </w:rPr>
              <w:t>７月２２日（月</w:t>
            </w:r>
            <w:r w:rsidR="003E643E" w:rsidRPr="00817112">
              <w:rPr>
                <w:rFonts w:asciiTheme="minorEastAsia" w:hAnsiTheme="minorEastAsia" w:hint="eastAsia"/>
                <w:szCs w:val="24"/>
              </w:rPr>
              <w:t>）</w:t>
            </w:r>
          </w:p>
          <w:p w14:paraId="6CABC572" w14:textId="1FC5F392" w:rsidR="009A269B" w:rsidRPr="00817112" w:rsidRDefault="009A269B" w:rsidP="003E643E">
            <w:pPr>
              <w:spacing w:line="380" w:lineRule="exact"/>
              <w:rPr>
                <w:rFonts w:asciiTheme="minorEastAsia" w:hAnsiTheme="minorEastAsia"/>
                <w:szCs w:val="24"/>
              </w:rPr>
            </w:pPr>
            <w:r>
              <w:rPr>
                <w:rFonts w:asciiTheme="minorEastAsia" w:hAnsiTheme="minorEastAsia" w:hint="eastAsia"/>
                <w:szCs w:val="24"/>
              </w:rPr>
              <w:t>（予備日）同月２３日（火）</w:t>
            </w:r>
          </w:p>
        </w:tc>
      </w:tr>
      <w:tr w:rsidR="003E643E" w:rsidRPr="00BD39D3" w14:paraId="0165C4EE" w14:textId="77777777" w:rsidTr="00DC2008">
        <w:tc>
          <w:tcPr>
            <w:tcW w:w="2966" w:type="dxa"/>
          </w:tcPr>
          <w:p w14:paraId="076850A3" w14:textId="77777777" w:rsidR="003E643E" w:rsidRPr="00817112" w:rsidRDefault="003E643E" w:rsidP="004A2C69">
            <w:pPr>
              <w:spacing w:line="380" w:lineRule="exact"/>
              <w:rPr>
                <w:rFonts w:asciiTheme="minorEastAsia" w:hAnsiTheme="minorEastAsia"/>
                <w:szCs w:val="24"/>
              </w:rPr>
            </w:pPr>
            <w:r w:rsidRPr="00817112">
              <w:rPr>
                <w:rFonts w:asciiTheme="minorEastAsia" w:hAnsiTheme="minorEastAsia" w:hint="eastAsia"/>
                <w:szCs w:val="24"/>
              </w:rPr>
              <w:t>第１次審査結果通知</w:t>
            </w:r>
          </w:p>
        </w:tc>
        <w:tc>
          <w:tcPr>
            <w:tcW w:w="5397" w:type="dxa"/>
          </w:tcPr>
          <w:p w14:paraId="47EA44FF" w14:textId="7709DF5D" w:rsidR="003E643E" w:rsidRPr="00817112" w:rsidRDefault="00817112" w:rsidP="00CC68EE">
            <w:pPr>
              <w:spacing w:line="380" w:lineRule="exact"/>
              <w:rPr>
                <w:rFonts w:asciiTheme="minorEastAsia" w:hAnsiTheme="minorEastAsia"/>
                <w:szCs w:val="24"/>
              </w:rPr>
            </w:pPr>
            <w:r w:rsidRPr="00817112">
              <w:rPr>
                <w:rFonts w:asciiTheme="minorEastAsia" w:hAnsiTheme="minorEastAsia" w:hint="eastAsia"/>
                <w:szCs w:val="24"/>
              </w:rPr>
              <w:t>令和元年</w:t>
            </w:r>
            <w:r w:rsidR="00CC68EE" w:rsidRPr="00817112">
              <w:rPr>
                <w:rFonts w:asciiTheme="minorEastAsia" w:hAnsiTheme="minorEastAsia" w:hint="eastAsia"/>
                <w:szCs w:val="24"/>
              </w:rPr>
              <w:t>７月</w:t>
            </w:r>
            <w:r w:rsidRPr="00817112">
              <w:rPr>
                <w:rFonts w:asciiTheme="minorEastAsia" w:hAnsiTheme="minorEastAsia" w:hint="eastAsia"/>
                <w:szCs w:val="24"/>
              </w:rPr>
              <w:t>２４</w:t>
            </w:r>
            <w:r w:rsidR="003E643E" w:rsidRPr="00817112">
              <w:rPr>
                <w:rFonts w:asciiTheme="minorEastAsia" w:hAnsiTheme="minorEastAsia" w:hint="eastAsia"/>
                <w:szCs w:val="24"/>
              </w:rPr>
              <w:t>日（</w:t>
            </w:r>
            <w:r w:rsidRPr="00817112">
              <w:rPr>
                <w:rFonts w:asciiTheme="minorEastAsia" w:hAnsiTheme="minorEastAsia" w:hint="eastAsia"/>
                <w:szCs w:val="24"/>
              </w:rPr>
              <w:t>水</w:t>
            </w:r>
            <w:r w:rsidR="003E643E" w:rsidRPr="00817112">
              <w:rPr>
                <w:rFonts w:asciiTheme="minorEastAsia" w:hAnsiTheme="minorEastAsia" w:hint="eastAsia"/>
                <w:szCs w:val="24"/>
              </w:rPr>
              <w:t>）まで</w:t>
            </w:r>
            <w:r w:rsidRPr="00817112">
              <w:rPr>
                <w:rFonts w:asciiTheme="minorEastAsia" w:hAnsiTheme="minorEastAsia" w:hint="eastAsia"/>
                <w:szCs w:val="24"/>
              </w:rPr>
              <w:t>に通知</w:t>
            </w:r>
          </w:p>
        </w:tc>
      </w:tr>
      <w:tr w:rsidR="003E643E" w:rsidRPr="00BD39D3" w14:paraId="1C33A4BB" w14:textId="77777777" w:rsidTr="00DC2008">
        <w:tc>
          <w:tcPr>
            <w:tcW w:w="2966" w:type="dxa"/>
          </w:tcPr>
          <w:p w14:paraId="38408D38" w14:textId="77777777" w:rsidR="003E643E" w:rsidRPr="00817112" w:rsidRDefault="003E643E" w:rsidP="004A2C69">
            <w:pPr>
              <w:spacing w:line="380" w:lineRule="exact"/>
              <w:rPr>
                <w:rFonts w:asciiTheme="minorEastAsia" w:hAnsiTheme="minorEastAsia"/>
                <w:szCs w:val="24"/>
              </w:rPr>
            </w:pPr>
            <w:r w:rsidRPr="00817112">
              <w:rPr>
                <w:rFonts w:asciiTheme="minorEastAsia" w:hAnsiTheme="minorEastAsia" w:hint="eastAsia"/>
                <w:szCs w:val="24"/>
              </w:rPr>
              <w:t>第２次審査（システムデモ、提案内容説明及び質疑応答）</w:t>
            </w:r>
          </w:p>
        </w:tc>
        <w:tc>
          <w:tcPr>
            <w:tcW w:w="5397" w:type="dxa"/>
          </w:tcPr>
          <w:p w14:paraId="1F765E03" w14:textId="73112124" w:rsidR="003E643E" w:rsidRPr="00817112" w:rsidRDefault="00817112" w:rsidP="004A2C69">
            <w:pPr>
              <w:spacing w:line="380" w:lineRule="exact"/>
              <w:rPr>
                <w:rFonts w:asciiTheme="minorEastAsia" w:hAnsiTheme="minorEastAsia"/>
                <w:szCs w:val="24"/>
              </w:rPr>
            </w:pPr>
            <w:r w:rsidRPr="00817112">
              <w:rPr>
                <w:rFonts w:asciiTheme="minorEastAsia" w:hAnsiTheme="minorEastAsia" w:hint="eastAsia"/>
                <w:szCs w:val="24"/>
              </w:rPr>
              <w:t>令和元年</w:t>
            </w:r>
            <w:r w:rsidR="00CC68EE" w:rsidRPr="00817112">
              <w:rPr>
                <w:rFonts w:asciiTheme="minorEastAsia" w:hAnsiTheme="minorEastAsia" w:hint="eastAsia"/>
                <w:szCs w:val="24"/>
              </w:rPr>
              <w:t>８月</w:t>
            </w:r>
            <w:r w:rsidRPr="00817112">
              <w:rPr>
                <w:rFonts w:asciiTheme="minorEastAsia" w:hAnsiTheme="minorEastAsia" w:hint="eastAsia"/>
                <w:szCs w:val="24"/>
              </w:rPr>
              <w:t>１</w:t>
            </w:r>
            <w:r w:rsidR="00CC68EE" w:rsidRPr="00817112">
              <w:rPr>
                <w:rFonts w:asciiTheme="minorEastAsia" w:hAnsiTheme="minorEastAsia" w:hint="eastAsia"/>
                <w:szCs w:val="24"/>
              </w:rPr>
              <w:t>日（</w:t>
            </w:r>
            <w:r w:rsidR="00873F67">
              <w:rPr>
                <w:rFonts w:asciiTheme="minorEastAsia" w:hAnsiTheme="minorEastAsia" w:hint="eastAsia"/>
                <w:szCs w:val="24"/>
              </w:rPr>
              <w:t>木</w:t>
            </w:r>
            <w:r w:rsidR="003E643E" w:rsidRPr="00817112">
              <w:rPr>
                <w:rFonts w:asciiTheme="minorEastAsia" w:hAnsiTheme="minorEastAsia" w:hint="eastAsia"/>
                <w:szCs w:val="24"/>
              </w:rPr>
              <w:t>）</w:t>
            </w:r>
          </w:p>
          <w:p w14:paraId="1B014EAB" w14:textId="27B2CEA7" w:rsidR="003E643E" w:rsidRPr="00817112" w:rsidRDefault="009A269B" w:rsidP="009A269B">
            <w:pPr>
              <w:spacing w:line="380" w:lineRule="exact"/>
              <w:ind w:firstLineChars="13" w:firstLine="34"/>
              <w:rPr>
                <w:rFonts w:asciiTheme="minorEastAsia" w:hAnsiTheme="minorEastAsia"/>
                <w:szCs w:val="24"/>
              </w:rPr>
            </w:pPr>
            <w:r>
              <w:rPr>
                <w:rFonts w:asciiTheme="minorEastAsia" w:hAnsiTheme="minorEastAsia" w:hint="eastAsia"/>
                <w:szCs w:val="24"/>
              </w:rPr>
              <w:t>午後１時３０分から午後５時頃まで</w:t>
            </w:r>
          </w:p>
        </w:tc>
      </w:tr>
      <w:tr w:rsidR="003E643E" w:rsidRPr="00BD39D3" w14:paraId="5E69B668" w14:textId="77777777" w:rsidTr="00DC2008">
        <w:tc>
          <w:tcPr>
            <w:tcW w:w="2966" w:type="dxa"/>
          </w:tcPr>
          <w:p w14:paraId="04434CAA" w14:textId="77777777" w:rsidR="003E643E" w:rsidRPr="00817112" w:rsidRDefault="003E643E" w:rsidP="004A2C69">
            <w:pPr>
              <w:spacing w:line="380" w:lineRule="exact"/>
              <w:rPr>
                <w:rFonts w:asciiTheme="minorEastAsia" w:hAnsiTheme="minorEastAsia"/>
                <w:szCs w:val="24"/>
              </w:rPr>
            </w:pPr>
            <w:r w:rsidRPr="00817112">
              <w:rPr>
                <w:rFonts w:asciiTheme="minorEastAsia" w:hAnsiTheme="minorEastAsia" w:hint="eastAsia"/>
                <w:szCs w:val="24"/>
              </w:rPr>
              <w:t>審査結果通知</w:t>
            </w:r>
          </w:p>
        </w:tc>
        <w:tc>
          <w:tcPr>
            <w:tcW w:w="5397" w:type="dxa"/>
          </w:tcPr>
          <w:p w14:paraId="24E0C81D" w14:textId="477D6286" w:rsidR="003E643E" w:rsidRPr="00817112" w:rsidRDefault="00817112" w:rsidP="00CC68EE">
            <w:pPr>
              <w:spacing w:line="380" w:lineRule="exact"/>
              <w:rPr>
                <w:rFonts w:asciiTheme="minorEastAsia" w:hAnsiTheme="minorEastAsia"/>
                <w:szCs w:val="24"/>
              </w:rPr>
            </w:pPr>
            <w:r w:rsidRPr="00817112">
              <w:rPr>
                <w:rFonts w:asciiTheme="minorEastAsia" w:hAnsiTheme="minorEastAsia" w:hint="eastAsia"/>
                <w:szCs w:val="24"/>
              </w:rPr>
              <w:t>令和元年</w:t>
            </w:r>
            <w:r w:rsidR="003E643E" w:rsidRPr="00817112">
              <w:rPr>
                <w:rFonts w:asciiTheme="minorEastAsia" w:hAnsiTheme="minorEastAsia" w:hint="eastAsia"/>
                <w:szCs w:val="24"/>
              </w:rPr>
              <w:t>８月</w:t>
            </w:r>
            <w:r w:rsidR="00873F67">
              <w:rPr>
                <w:rFonts w:asciiTheme="minorEastAsia" w:hAnsiTheme="minorEastAsia" w:hint="eastAsia"/>
                <w:szCs w:val="24"/>
              </w:rPr>
              <w:t>２</w:t>
            </w:r>
            <w:r w:rsidR="003E643E" w:rsidRPr="00817112">
              <w:rPr>
                <w:rFonts w:asciiTheme="minorEastAsia" w:hAnsiTheme="minorEastAsia" w:hint="eastAsia"/>
                <w:szCs w:val="24"/>
              </w:rPr>
              <w:t>日（</w:t>
            </w:r>
            <w:r w:rsidRPr="00817112">
              <w:rPr>
                <w:rFonts w:asciiTheme="minorEastAsia" w:hAnsiTheme="minorEastAsia" w:hint="eastAsia"/>
                <w:szCs w:val="24"/>
              </w:rPr>
              <w:t>金</w:t>
            </w:r>
            <w:r w:rsidR="003E643E" w:rsidRPr="00817112">
              <w:rPr>
                <w:rFonts w:asciiTheme="minorEastAsia" w:hAnsiTheme="minorEastAsia" w:hint="eastAsia"/>
                <w:szCs w:val="24"/>
              </w:rPr>
              <w:t>）以降速やかに</w:t>
            </w:r>
          </w:p>
        </w:tc>
      </w:tr>
    </w:tbl>
    <w:p w14:paraId="6537EDB7" w14:textId="77777777" w:rsidR="00A64483" w:rsidRPr="00BD39D3" w:rsidRDefault="00A64483" w:rsidP="007001C7">
      <w:pPr>
        <w:autoSpaceDE w:val="0"/>
        <w:autoSpaceDN w:val="0"/>
        <w:ind w:left="600" w:hangingChars="200" w:hanging="600"/>
        <w:contextualSpacing/>
        <w:rPr>
          <w:b/>
          <w:sz w:val="28"/>
          <w:szCs w:val="24"/>
          <w:highlight w:val="yellow"/>
        </w:rPr>
      </w:pPr>
    </w:p>
    <w:p w14:paraId="43F7471A" w14:textId="7DEC16E9" w:rsidR="005433ED" w:rsidRPr="00A645F6" w:rsidRDefault="00A64483" w:rsidP="007001C7">
      <w:pPr>
        <w:autoSpaceDE w:val="0"/>
        <w:autoSpaceDN w:val="0"/>
        <w:ind w:left="520" w:hangingChars="200" w:hanging="520"/>
        <w:contextualSpacing/>
        <w:rPr>
          <w:b/>
          <w:szCs w:val="24"/>
        </w:rPr>
      </w:pPr>
      <w:r w:rsidRPr="00A8207E">
        <w:rPr>
          <w:rFonts w:hint="eastAsia"/>
          <w:b/>
          <w:szCs w:val="24"/>
        </w:rPr>
        <w:t>８</w:t>
      </w:r>
      <w:r w:rsidR="005433ED" w:rsidRPr="00A645F6">
        <w:rPr>
          <w:rFonts w:hint="eastAsia"/>
          <w:b/>
          <w:szCs w:val="24"/>
        </w:rPr>
        <w:t xml:space="preserve">　</w:t>
      </w:r>
      <w:r w:rsidR="005433ED">
        <w:rPr>
          <w:rFonts w:hint="eastAsia"/>
          <w:b/>
          <w:szCs w:val="24"/>
        </w:rPr>
        <w:t>提出書類の取扱い</w:t>
      </w:r>
    </w:p>
    <w:p w14:paraId="006F8FFC" w14:textId="6FD2F5A4" w:rsidR="001F33C9" w:rsidRDefault="005433ED" w:rsidP="007001C7">
      <w:pPr>
        <w:autoSpaceDE w:val="0"/>
        <w:autoSpaceDN w:val="0"/>
        <w:ind w:leftChars="100" w:left="518" w:hangingChars="100" w:hanging="259"/>
        <w:contextualSpacing/>
        <w:jc w:val="left"/>
        <w:rPr>
          <w:szCs w:val="24"/>
        </w:rPr>
      </w:pPr>
      <w:r w:rsidRPr="00A645F6">
        <w:rPr>
          <w:rFonts w:hint="eastAsia"/>
          <w:szCs w:val="24"/>
        </w:rPr>
        <w:t xml:space="preserve">⑴　</w:t>
      </w:r>
      <w:r>
        <w:rPr>
          <w:rFonts w:hint="eastAsia"/>
          <w:szCs w:val="24"/>
        </w:rPr>
        <w:t>提案書の提出にあたっては、封筒、袋、箱など一つのものに入れ、その上部に</w:t>
      </w:r>
      <w:r w:rsidR="00B908CB">
        <w:rPr>
          <w:rFonts w:hint="eastAsia"/>
          <w:szCs w:val="24"/>
        </w:rPr>
        <w:t>事業者名又は事業体名</w:t>
      </w:r>
      <w:r>
        <w:rPr>
          <w:rFonts w:hint="eastAsia"/>
          <w:szCs w:val="24"/>
        </w:rPr>
        <w:t>をわかりやすく表示させること。</w:t>
      </w:r>
    </w:p>
    <w:p w14:paraId="52F35A5D" w14:textId="379092FA" w:rsidR="005433ED" w:rsidRDefault="005433ED" w:rsidP="007001C7">
      <w:pPr>
        <w:autoSpaceDE w:val="0"/>
        <w:autoSpaceDN w:val="0"/>
        <w:ind w:leftChars="100" w:left="518" w:hangingChars="100" w:hanging="259"/>
        <w:contextualSpacing/>
        <w:jc w:val="left"/>
        <w:rPr>
          <w:szCs w:val="24"/>
        </w:rPr>
      </w:pPr>
      <w:r>
        <w:rPr>
          <w:rFonts w:hint="eastAsia"/>
          <w:szCs w:val="24"/>
        </w:rPr>
        <w:t>⑵　提出時においては、受付する職員は開封等を行わず、その内容物について一切点検をしない。</w:t>
      </w:r>
    </w:p>
    <w:p w14:paraId="5CDE74E1" w14:textId="77777777" w:rsidR="005433ED" w:rsidRDefault="005433ED" w:rsidP="004F60E6">
      <w:pPr>
        <w:autoSpaceDE w:val="0"/>
        <w:autoSpaceDN w:val="0"/>
        <w:ind w:leftChars="100" w:left="518" w:hangingChars="100" w:hanging="259"/>
        <w:contextualSpacing/>
        <w:jc w:val="left"/>
        <w:rPr>
          <w:szCs w:val="24"/>
        </w:rPr>
      </w:pPr>
      <w:r>
        <w:rPr>
          <w:rFonts w:hint="eastAsia"/>
          <w:szCs w:val="24"/>
        </w:rPr>
        <w:t>⑶　提案書の受付時に、受付番号を記載した提案書受付確認書を交付する。</w:t>
      </w:r>
    </w:p>
    <w:p w14:paraId="5D36D1E6" w14:textId="1F976E31" w:rsidR="005433ED" w:rsidRDefault="005433ED" w:rsidP="004F60E6">
      <w:pPr>
        <w:autoSpaceDE w:val="0"/>
        <w:autoSpaceDN w:val="0"/>
        <w:ind w:leftChars="100" w:left="518" w:hangingChars="100" w:hanging="259"/>
        <w:contextualSpacing/>
        <w:jc w:val="left"/>
        <w:rPr>
          <w:szCs w:val="24"/>
        </w:rPr>
      </w:pPr>
      <w:r>
        <w:rPr>
          <w:rFonts w:hint="eastAsia"/>
          <w:szCs w:val="24"/>
        </w:rPr>
        <w:t>⑷　提案者は、選定等を行う作業に必要な範囲において、提案に係る書類を複製することを許諾</w:t>
      </w:r>
      <w:r w:rsidR="008478D5">
        <w:rPr>
          <w:rFonts w:hint="eastAsia"/>
          <w:szCs w:val="24"/>
        </w:rPr>
        <w:t>したとみなす</w:t>
      </w:r>
      <w:r>
        <w:rPr>
          <w:rFonts w:hint="eastAsia"/>
          <w:szCs w:val="24"/>
        </w:rPr>
        <w:t>。</w:t>
      </w:r>
    </w:p>
    <w:p w14:paraId="1B1F4F8E" w14:textId="2D722965" w:rsidR="005433ED" w:rsidRPr="001F33C9" w:rsidRDefault="005433ED" w:rsidP="004F60E6">
      <w:pPr>
        <w:autoSpaceDE w:val="0"/>
        <w:autoSpaceDN w:val="0"/>
        <w:ind w:leftChars="100" w:left="518" w:hangingChars="100" w:hanging="259"/>
        <w:contextualSpacing/>
        <w:jc w:val="left"/>
        <w:rPr>
          <w:b/>
          <w:szCs w:val="24"/>
        </w:rPr>
      </w:pPr>
      <w:r>
        <w:rPr>
          <w:rFonts w:hint="eastAsia"/>
          <w:szCs w:val="24"/>
        </w:rPr>
        <w:t>⑸　提出された書類は、一切返却しない。</w:t>
      </w:r>
    </w:p>
    <w:p w14:paraId="6B69AD04" w14:textId="77777777" w:rsidR="00A64483" w:rsidRDefault="00A64483" w:rsidP="007001C7">
      <w:pPr>
        <w:autoSpaceDE w:val="0"/>
        <w:autoSpaceDN w:val="0"/>
        <w:ind w:left="520" w:hangingChars="200" w:hanging="520"/>
        <w:contextualSpacing/>
        <w:rPr>
          <w:b/>
          <w:szCs w:val="24"/>
          <w:highlight w:val="yellow"/>
        </w:rPr>
      </w:pPr>
    </w:p>
    <w:p w14:paraId="1B3BBCC0" w14:textId="0C6A7726" w:rsidR="00C42D23" w:rsidRDefault="00A64483" w:rsidP="007001C7">
      <w:pPr>
        <w:autoSpaceDE w:val="0"/>
        <w:autoSpaceDN w:val="0"/>
        <w:ind w:left="520" w:hangingChars="200" w:hanging="520"/>
        <w:contextualSpacing/>
        <w:rPr>
          <w:b/>
          <w:szCs w:val="24"/>
        </w:rPr>
      </w:pPr>
      <w:r w:rsidRPr="00CC68EE">
        <w:rPr>
          <w:rFonts w:hint="eastAsia"/>
          <w:b/>
          <w:szCs w:val="24"/>
        </w:rPr>
        <w:t>９</w:t>
      </w:r>
      <w:r w:rsidR="00C42D23" w:rsidRPr="00A645F6">
        <w:rPr>
          <w:rFonts w:hint="eastAsia"/>
          <w:b/>
          <w:szCs w:val="24"/>
        </w:rPr>
        <w:t xml:space="preserve">　情報公開基準</w:t>
      </w:r>
    </w:p>
    <w:p w14:paraId="5DC4D423" w14:textId="77777777" w:rsidR="005433ED" w:rsidRPr="005433ED" w:rsidRDefault="005433ED" w:rsidP="007001C7">
      <w:pPr>
        <w:autoSpaceDE w:val="0"/>
        <w:autoSpaceDN w:val="0"/>
        <w:ind w:left="518" w:hangingChars="200" w:hanging="518"/>
        <w:contextualSpacing/>
        <w:rPr>
          <w:szCs w:val="24"/>
        </w:rPr>
      </w:pPr>
      <w:r>
        <w:rPr>
          <w:rFonts w:hint="eastAsia"/>
          <w:szCs w:val="24"/>
        </w:rPr>
        <w:t xml:space="preserve">　　プロポーザルの実施にあたり、下記のとおり情報公開基準を設けることとする。</w:t>
      </w:r>
    </w:p>
    <w:tbl>
      <w:tblPr>
        <w:tblStyle w:val="a8"/>
        <w:tblW w:w="0" w:type="auto"/>
        <w:tblInd w:w="675" w:type="dxa"/>
        <w:tblLook w:val="04A0" w:firstRow="1" w:lastRow="0" w:firstColumn="1" w:lastColumn="0" w:noHBand="0" w:noVBand="1"/>
      </w:tblPr>
      <w:tblGrid>
        <w:gridCol w:w="629"/>
        <w:gridCol w:w="2973"/>
        <w:gridCol w:w="2294"/>
        <w:gridCol w:w="2489"/>
      </w:tblGrid>
      <w:tr w:rsidR="00092DFD" w:rsidRPr="00A645F6" w14:paraId="349B137B" w14:textId="77777777" w:rsidTr="007628FF">
        <w:tc>
          <w:tcPr>
            <w:tcW w:w="3842" w:type="dxa"/>
            <w:gridSpan w:val="2"/>
          </w:tcPr>
          <w:p w14:paraId="630B1A01" w14:textId="77777777" w:rsidR="00092DFD" w:rsidRPr="007628FF" w:rsidRDefault="00092DFD" w:rsidP="007628FF">
            <w:pPr>
              <w:autoSpaceDE w:val="0"/>
              <w:autoSpaceDN w:val="0"/>
              <w:contextualSpacing/>
              <w:jc w:val="center"/>
              <w:rPr>
                <w:sz w:val="22"/>
              </w:rPr>
            </w:pPr>
            <w:r w:rsidRPr="007628FF">
              <w:rPr>
                <w:rFonts w:hint="eastAsia"/>
                <w:sz w:val="22"/>
              </w:rPr>
              <w:t>対象</w:t>
            </w:r>
          </w:p>
        </w:tc>
        <w:tc>
          <w:tcPr>
            <w:tcW w:w="2395" w:type="dxa"/>
          </w:tcPr>
          <w:p w14:paraId="3BF189A8" w14:textId="77777777" w:rsidR="00092DFD" w:rsidRPr="007628FF" w:rsidRDefault="00092DFD" w:rsidP="007628FF">
            <w:pPr>
              <w:autoSpaceDE w:val="0"/>
              <w:autoSpaceDN w:val="0"/>
              <w:contextualSpacing/>
              <w:jc w:val="center"/>
              <w:rPr>
                <w:sz w:val="22"/>
              </w:rPr>
            </w:pPr>
            <w:r w:rsidRPr="007628FF">
              <w:rPr>
                <w:rFonts w:hint="eastAsia"/>
                <w:sz w:val="22"/>
              </w:rPr>
              <w:t>契約締結前</w:t>
            </w:r>
          </w:p>
        </w:tc>
        <w:tc>
          <w:tcPr>
            <w:tcW w:w="2694" w:type="dxa"/>
          </w:tcPr>
          <w:p w14:paraId="3C3ABE16" w14:textId="77777777" w:rsidR="00092DFD" w:rsidRPr="007628FF" w:rsidRDefault="00092DFD" w:rsidP="007628FF">
            <w:pPr>
              <w:autoSpaceDE w:val="0"/>
              <w:autoSpaceDN w:val="0"/>
              <w:contextualSpacing/>
              <w:jc w:val="center"/>
              <w:rPr>
                <w:sz w:val="22"/>
              </w:rPr>
            </w:pPr>
            <w:r w:rsidRPr="007628FF">
              <w:rPr>
                <w:rFonts w:hint="eastAsia"/>
                <w:sz w:val="22"/>
              </w:rPr>
              <w:t>契約締結後</w:t>
            </w:r>
          </w:p>
        </w:tc>
      </w:tr>
      <w:tr w:rsidR="00315800" w:rsidRPr="00A645F6" w14:paraId="0420ACDD" w14:textId="77777777" w:rsidTr="007628FF">
        <w:tc>
          <w:tcPr>
            <w:tcW w:w="3842" w:type="dxa"/>
            <w:gridSpan w:val="2"/>
          </w:tcPr>
          <w:p w14:paraId="3C472615" w14:textId="77777777" w:rsidR="00315800" w:rsidRPr="007628FF" w:rsidRDefault="00315800" w:rsidP="00A645F6">
            <w:pPr>
              <w:autoSpaceDE w:val="0"/>
              <w:autoSpaceDN w:val="0"/>
              <w:contextualSpacing/>
              <w:rPr>
                <w:sz w:val="22"/>
              </w:rPr>
            </w:pPr>
            <w:r w:rsidRPr="007628FF">
              <w:rPr>
                <w:rFonts w:hint="eastAsia"/>
                <w:sz w:val="22"/>
              </w:rPr>
              <w:t>指名条件</w:t>
            </w:r>
          </w:p>
        </w:tc>
        <w:tc>
          <w:tcPr>
            <w:tcW w:w="5089" w:type="dxa"/>
            <w:gridSpan w:val="2"/>
          </w:tcPr>
          <w:p w14:paraId="108CC9A6" w14:textId="77777777" w:rsidR="00315800" w:rsidRPr="007628FF" w:rsidRDefault="00A52C66" w:rsidP="007628FF">
            <w:pPr>
              <w:autoSpaceDE w:val="0"/>
              <w:autoSpaceDN w:val="0"/>
              <w:contextualSpacing/>
              <w:jc w:val="center"/>
              <w:rPr>
                <w:sz w:val="22"/>
              </w:rPr>
            </w:pPr>
            <w:r w:rsidRPr="007628FF">
              <w:rPr>
                <w:rFonts w:hint="eastAsia"/>
                <w:sz w:val="22"/>
              </w:rPr>
              <w:t>○</w:t>
            </w:r>
          </w:p>
        </w:tc>
      </w:tr>
      <w:tr w:rsidR="00315800" w:rsidRPr="00A645F6" w14:paraId="22E86DED" w14:textId="77777777" w:rsidTr="007628FF">
        <w:tc>
          <w:tcPr>
            <w:tcW w:w="3842" w:type="dxa"/>
            <w:gridSpan w:val="2"/>
          </w:tcPr>
          <w:p w14:paraId="74945FAA" w14:textId="77777777" w:rsidR="00315800" w:rsidRPr="007628FF" w:rsidRDefault="00315800" w:rsidP="00A645F6">
            <w:pPr>
              <w:autoSpaceDE w:val="0"/>
              <w:autoSpaceDN w:val="0"/>
              <w:contextualSpacing/>
              <w:rPr>
                <w:sz w:val="22"/>
              </w:rPr>
            </w:pPr>
            <w:r w:rsidRPr="007628FF">
              <w:rPr>
                <w:rFonts w:hint="eastAsia"/>
                <w:sz w:val="22"/>
              </w:rPr>
              <w:t>選定条件</w:t>
            </w:r>
          </w:p>
        </w:tc>
        <w:tc>
          <w:tcPr>
            <w:tcW w:w="5089" w:type="dxa"/>
            <w:gridSpan w:val="2"/>
          </w:tcPr>
          <w:p w14:paraId="7B270499" w14:textId="77777777" w:rsidR="00315800" w:rsidRPr="007628FF" w:rsidRDefault="00A52C66" w:rsidP="007628FF">
            <w:pPr>
              <w:autoSpaceDE w:val="0"/>
              <w:autoSpaceDN w:val="0"/>
              <w:contextualSpacing/>
              <w:jc w:val="center"/>
              <w:rPr>
                <w:sz w:val="22"/>
              </w:rPr>
            </w:pPr>
            <w:r w:rsidRPr="007628FF">
              <w:rPr>
                <w:rFonts w:hint="eastAsia"/>
                <w:sz w:val="22"/>
              </w:rPr>
              <w:t>○</w:t>
            </w:r>
          </w:p>
        </w:tc>
      </w:tr>
      <w:tr w:rsidR="00315800" w:rsidRPr="00A645F6" w14:paraId="1A585744" w14:textId="77777777" w:rsidTr="007628FF">
        <w:tc>
          <w:tcPr>
            <w:tcW w:w="3842" w:type="dxa"/>
            <w:gridSpan w:val="2"/>
          </w:tcPr>
          <w:p w14:paraId="49CDD8D1" w14:textId="77777777" w:rsidR="00315800" w:rsidRPr="007628FF" w:rsidRDefault="00315800" w:rsidP="00A645F6">
            <w:pPr>
              <w:autoSpaceDE w:val="0"/>
              <w:autoSpaceDN w:val="0"/>
              <w:contextualSpacing/>
              <w:rPr>
                <w:sz w:val="22"/>
              </w:rPr>
            </w:pPr>
            <w:r w:rsidRPr="007628FF">
              <w:rPr>
                <w:rFonts w:hint="eastAsia"/>
                <w:sz w:val="22"/>
              </w:rPr>
              <w:t>プロポーザル方式採用理由</w:t>
            </w:r>
          </w:p>
        </w:tc>
        <w:tc>
          <w:tcPr>
            <w:tcW w:w="5089" w:type="dxa"/>
            <w:gridSpan w:val="2"/>
          </w:tcPr>
          <w:p w14:paraId="79039AD8" w14:textId="77777777" w:rsidR="00315800" w:rsidRPr="007628FF" w:rsidRDefault="00A52C66" w:rsidP="007628FF">
            <w:pPr>
              <w:autoSpaceDE w:val="0"/>
              <w:autoSpaceDN w:val="0"/>
              <w:contextualSpacing/>
              <w:jc w:val="center"/>
              <w:rPr>
                <w:sz w:val="22"/>
              </w:rPr>
            </w:pPr>
            <w:r w:rsidRPr="007628FF">
              <w:rPr>
                <w:rFonts w:hint="eastAsia"/>
                <w:sz w:val="22"/>
              </w:rPr>
              <w:t>○</w:t>
            </w:r>
          </w:p>
        </w:tc>
      </w:tr>
      <w:tr w:rsidR="00092DFD" w:rsidRPr="00A645F6" w14:paraId="070CCB61" w14:textId="77777777" w:rsidTr="007628FF">
        <w:tc>
          <w:tcPr>
            <w:tcW w:w="582" w:type="dxa"/>
            <w:vMerge w:val="restart"/>
            <w:textDirection w:val="tbRlV"/>
          </w:tcPr>
          <w:p w14:paraId="4A189CDA" w14:textId="77777777" w:rsidR="00092DFD" w:rsidRPr="007628FF" w:rsidRDefault="00092DFD" w:rsidP="00A645F6">
            <w:pPr>
              <w:autoSpaceDE w:val="0"/>
              <w:autoSpaceDN w:val="0"/>
              <w:contextualSpacing/>
              <w:jc w:val="center"/>
              <w:rPr>
                <w:sz w:val="22"/>
              </w:rPr>
            </w:pPr>
            <w:r w:rsidRPr="007628FF">
              <w:rPr>
                <w:rFonts w:hint="eastAsia"/>
                <w:sz w:val="22"/>
              </w:rPr>
              <w:t>提案書類</w:t>
            </w:r>
          </w:p>
        </w:tc>
        <w:tc>
          <w:tcPr>
            <w:tcW w:w="3260" w:type="dxa"/>
          </w:tcPr>
          <w:p w14:paraId="2D46262C" w14:textId="77777777" w:rsidR="00092DFD" w:rsidRPr="007628FF" w:rsidRDefault="00092DFD" w:rsidP="00A645F6">
            <w:pPr>
              <w:autoSpaceDE w:val="0"/>
              <w:autoSpaceDN w:val="0"/>
              <w:contextualSpacing/>
              <w:rPr>
                <w:sz w:val="22"/>
              </w:rPr>
            </w:pPr>
            <w:r w:rsidRPr="007628FF">
              <w:rPr>
                <w:rFonts w:hint="eastAsia"/>
                <w:sz w:val="22"/>
              </w:rPr>
              <w:t>提案者名</w:t>
            </w:r>
          </w:p>
        </w:tc>
        <w:tc>
          <w:tcPr>
            <w:tcW w:w="2395" w:type="dxa"/>
          </w:tcPr>
          <w:p w14:paraId="77332AB1" w14:textId="77777777" w:rsidR="00092DFD" w:rsidRPr="007628FF" w:rsidRDefault="00A52C66" w:rsidP="007628FF">
            <w:pPr>
              <w:autoSpaceDE w:val="0"/>
              <w:autoSpaceDN w:val="0"/>
              <w:contextualSpacing/>
              <w:jc w:val="center"/>
              <w:rPr>
                <w:sz w:val="22"/>
              </w:rPr>
            </w:pPr>
            <w:r w:rsidRPr="007628FF">
              <w:rPr>
                <w:rFonts w:hint="eastAsia"/>
                <w:sz w:val="22"/>
              </w:rPr>
              <w:t>×</w:t>
            </w:r>
          </w:p>
        </w:tc>
        <w:tc>
          <w:tcPr>
            <w:tcW w:w="2694" w:type="dxa"/>
          </w:tcPr>
          <w:p w14:paraId="00F9B7CC" w14:textId="77777777" w:rsidR="00092DFD" w:rsidRPr="007628FF" w:rsidRDefault="002E7DFA" w:rsidP="007001C7">
            <w:pPr>
              <w:autoSpaceDE w:val="0"/>
              <w:autoSpaceDN w:val="0"/>
              <w:ind w:firstLineChars="200" w:firstLine="478"/>
              <w:contextualSpacing/>
              <w:rPr>
                <w:sz w:val="22"/>
              </w:rPr>
            </w:pPr>
            <w:r w:rsidRPr="007628FF">
              <w:rPr>
                <w:rFonts w:hint="eastAsia"/>
                <w:sz w:val="22"/>
              </w:rPr>
              <w:t xml:space="preserve">　　　○</w:t>
            </w:r>
          </w:p>
        </w:tc>
      </w:tr>
      <w:tr w:rsidR="00092DFD" w:rsidRPr="00A645F6" w14:paraId="31559176" w14:textId="77777777" w:rsidTr="007628FF">
        <w:tc>
          <w:tcPr>
            <w:tcW w:w="582" w:type="dxa"/>
            <w:vMerge/>
          </w:tcPr>
          <w:p w14:paraId="10E2F98C" w14:textId="77777777" w:rsidR="00092DFD" w:rsidRPr="007628FF" w:rsidRDefault="00092DFD" w:rsidP="00A645F6">
            <w:pPr>
              <w:autoSpaceDE w:val="0"/>
              <w:autoSpaceDN w:val="0"/>
              <w:contextualSpacing/>
              <w:rPr>
                <w:sz w:val="22"/>
              </w:rPr>
            </w:pPr>
          </w:p>
        </w:tc>
        <w:tc>
          <w:tcPr>
            <w:tcW w:w="3260" w:type="dxa"/>
          </w:tcPr>
          <w:p w14:paraId="6E8C1C67" w14:textId="77777777" w:rsidR="00092DFD" w:rsidRPr="007628FF" w:rsidRDefault="00092DFD" w:rsidP="00A645F6">
            <w:pPr>
              <w:autoSpaceDE w:val="0"/>
              <w:autoSpaceDN w:val="0"/>
              <w:contextualSpacing/>
              <w:rPr>
                <w:sz w:val="22"/>
              </w:rPr>
            </w:pPr>
            <w:r w:rsidRPr="007628FF">
              <w:rPr>
                <w:rFonts w:hint="eastAsia"/>
                <w:sz w:val="22"/>
              </w:rPr>
              <w:t>企画提案書</w:t>
            </w:r>
          </w:p>
        </w:tc>
        <w:tc>
          <w:tcPr>
            <w:tcW w:w="2395" w:type="dxa"/>
          </w:tcPr>
          <w:p w14:paraId="102A87E1" w14:textId="77777777" w:rsidR="00092DFD" w:rsidRPr="007628FF" w:rsidRDefault="00A52C66" w:rsidP="007628FF">
            <w:pPr>
              <w:autoSpaceDE w:val="0"/>
              <w:autoSpaceDN w:val="0"/>
              <w:contextualSpacing/>
              <w:jc w:val="center"/>
              <w:rPr>
                <w:sz w:val="22"/>
              </w:rPr>
            </w:pPr>
            <w:r w:rsidRPr="007628FF">
              <w:rPr>
                <w:rFonts w:hint="eastAsia"/>
                <w:sz w:val="22"/>
              </w:rPr>
              <w:t>×</w:t>
            </w:r>
          </w:p>
        </w:tc>
        <w:tc>
          <w:tcPr>
            <w:tcW w:w="2694" w:type="dxa"/>
          </w:tcPr>
          <w:p w14:paraId="4AAB868C" w14:textId="77777777" w:rsidR="00092DFD" w:rsidRPr="007628FF" w:rsidRDefault="002E7DFA" w:rsidP="007001C7">
            <w:pPr>
              <w:autoSpaceDE w:val="0"/>
              <w:autoSpaceDN w:val="0"/>
              <w:ind w:firstLineChars="200" w:firstLine="478"/>
              <w:contextualSpacing/>
              <w:rPr>
                <w:sz w:val="22"/>
              </w:rPr>
            </w:pPr>
            <w:r w:rsidRPr="007628FF">
              <w:rPr>
                <w:rFonts w:hint="eastAsia"/>
                <w:sz w:val="22"/>
              </w:rPr>
              <w:t xml:space="preserve">　　　○(注１)</w:t>
            </w:r>
          </w:p>
        </w:tc>
      </w:tr>
      <w:tr w:rsidR="00092DFD" w:rsidRPr="00A645F6" w14:paraId="54DCE54A" w14:textId="77777777" w:rsidTr="007628FF">
        <w:tc>
          <w:tcPr>
            <w:tcW w:w="582" w:type="dxa"/>
            <w:vMerge/>
          </w:tcPr>
          <w:p w14:paraId="3ABA2539" w14:textId="77777777" w:rsidR="00092DFD" w:rsidRPr="007628FF" w:rsidRDefault="00092DFD" w:rsidP="00A645F6">
            <w:pPr>
              <w:autoSpaceDE w:val="0"/>
              <w:autoSpaceDN w:val="0"/>
              <w:contextualSpacing/>
              <w:rPr>
                <w:sz w:val="22"/>
              </w:rPr>
            </w:pPr>
          </w:p>
        </w:tc>
        <w:tc>
          <w:tcPr>
            <w:tcW w:w="3260" w:type="dxa"/>
          </w:tcPr>
          <w:p w14:paraId="1232CEE1" w14:textId="77777777" w:rsidR="00092DFD" w:rsidRPr="007628FF" w:rsidRDefault="00092DFD" w:rsidP="00A645F6">
            <w:pPr>
              <w:autoSpaceDE w:val="0"/>
              <w:autoSpaceDN w:val="0"/>
              <w:contextualSpacing/>
              <w:rPr>
                <w:sz w:val="22"/>
              </w:rPr>
            </w:pPr>
            <w:r w:rsidRPr="007628FF">
              <w:rPr>
                <w:rFonts w:hint="eastAsia"/>
                <w:sz w:val="22"/>
              </w:rPr>
              <w:t>見積書</w:t>
            </w:r>
          </w:p>
        </w:tc>
        <w:tc>
          <w:tcPr>
            <w:tcW w:w="2395" w:type="dxa"/>
          </w:tcPr>
          <w:p w14:paraId="4237590B" w14:textId="77777777" w:rsidR="00092DFD" w:rsidRPr="007628FF" w:rsidRDefault="00A52C66" w:rsidP="007628FF">
            <w:pPr>
              <w:autoSpaceDE w:val="0"/>
              <w:autoSpaceDN w:val="0"/>
              <w:contextualSpacing/>
              <w:jc w:val="center"/>
              <w:rPr>
                <w:sz w:val="22"/>
              </w:rPr>
            </w:pPr>
            <w:r w:rsidRPr="007628FF">
              <w:rPr>
                <w:rFonts w:hint="eastAsia"/>
                <w:sz w:val="22"/>
              </w:rPr>
              <w:t>×</w:t>
            </w:r>
          </w:p>
        </w:tc>
        <w:tc>
          <w:tcPr>
            <w:tcW w:w="2694" w:type="dxa"/>
          </w:tcPr>
          <w:p w14:paraId="605FC386" w14:textId="77777777" w:rsidR="00092DFD" w:rsidRPr="007628FF" w:rsidRDefault="002E7DFA" w:rsidP="007001C7">
            <w:pPr>
              <w:autoSpaceDE w:val="0"/>
              <w:autoSpaceDN w:val="0"/>
              <w:ind w:firstLineChars="200" w:firstLine="478"/>
              <w:contextualSpacing/>
              <w:rPr>
                <w:sz w:val="22"/>
              </w:rPr>
            </w:pPr>
            <w:r w:rsidRPr="007628FF">
              <w:rPr>
                <w:rFonts w:hint="eastAsia"/>
                <w:sz w:val="22"/>
              </w:rPr>
              <w:t xml:space="preserve">　　　△(注２)</w:t>
            </w:r>
          </w:p>
        </w:tc>
      </w:tr>
      <w:tr w:rsidR="00092DFD" w:rsidRPr="00A645F6" w14:paraId="7D914D89" w14:textId="77777777" w:rsidTr="007628FF">
        <w:tc>
          <w:tcPr>
            <w:tcW w:w="582" w:type="dxa"/>
            <w:vMerge/>
          </w:tcPr>
          <w:p w14:paraId="39551A28" w14:textId="77777777" w:rsidR="00092DFD" w:rsidRPr="007628FF" w:rsidRDefault="00092DFD" w:rsidP="00A645F6">
            <w:pPr>
              <w:autoSpaceDE w:val="0"/>
              <w:autoSpaceDN w:val="0"/>
              <w:contextualSpacing/>
              <w:rPr>
                <w:sz w:val="22"/>
              </w:rPr>
            </w:pPr>
          </w:p>
        </w:tc>
        <w:tc>
          <w:tcPr>
            <w:tcW w:w="3260" w:type="dxa"/>
          </w:tcPr>
          <w:p w14:paraId="10D934F2" w14:textId="77777777" w:rsidR="00092DFD" w:rsidRPr="007628FF" w:rsidRDefault="00092DFD" w:rsidP="00A645F6">
            <w:pPr>
              <w:autoSpaceDE w:val="0"/>
              <w:autoSpaceDN w:val="0"/>
              <w:contextualSpacing/>
              <w:rPr>
                <w:sz w:val="22"/>
              </w:rPr>
            </w:pPr>
            <w:r w:rsidRPr="007628FF">
              <w:rPr>
                <w:rFonts w:hint="eastAsia"/>
                <w:sz w:val="22"/>
              </w:rPr>
              <w:t>その他提出書類</w:t>
            </w:r>
          </w:p>
        </w:tc>
        <w:tc>
          <w:tcPr>
            <w:tcW w:w="2395" w:type="dxa"/>
          </w:tcPr>
          <w:p w14:paraId="77D0D52B" w14:textId="77777777" w:rsidR="00092DFD" w:rsidRPr="007628FF" w:rsidRDefault="00A52C66" w:rsidP="007628FF">
            <w:pPr>
              <w:autoSpaceDE w:val="0"/>
              <w:autoSpaceDN w:val="0"/>
              <w:contextualSpacing/>
              <w:jc w:val="center"/>
              <w:rPr>
                <w:sz w:val="22"/>
              </w:rPr>
            </w:pPr>
            <w:r w:rsidRPr="007628FF">
              <w:rPr>
                <w:rFonts w:hint="eastAsia"/>
                <w:sz w:val="22"/>
              </w:rPr>
              <w:t>×</w:t>
            </w:r>
          </w:p>
        </w:tc>
        <w:tc>
          <w:tcPr>
            <w:tcW w:w="2694" w:type="dxa"/>
          </w:tcPr>
          <w:p w14:paraId="218EC7BC" w14:textId="77777777" w:rsidR="00092DFD" w:rsidRPr="007628FF" w:rsidRDefault="002E7DFA" w:rsidP="00A645F6">
            <w:pPr>
              <w:autoSpaceDE w:val="0"/>
              <w:autoSpaceDN w:val="0"/>
              <w:contextualSpacing/>
              <w:rPr>
                <w:sz w:val="22"/>
              </w:rPr>
            </w:pPr>
            <w:r w:rsidRPr="007628FF">
              <w:rPr>
                <w:rFonts w:hint="eastAsia"/>
                <w:sz w:val="22"/>
              </w:rPr>
              <w:t xml:space="preserve">　</w:t>
            </w:r>
            <w:r w:rsidR="007628FF">
              <w:rPr>
                <w:rFonts w:hint="eastAsia"/>
                <w:sz w:val="22"/>
              </w:rPr>
              <w:t xml:space="preserve">　　</w:t>
            </w:r>
            <w:r w:rsidRPr="007628FF">
              <w:rPr>
                <w:rFonts w:hint="eastAsia"/>
                <w:sz w:val="22"/>
              </w:rPr>
              <w:t xml:space="preserve">　　○(注１)</w:t>
            </w:r>
          </w:p>
        </w:tc>
      </w:tr>
      <w:tr w:rsidR="007628FF" w:rsidRPr="00A645F6" w14:paraId="37E11358" w14:textId="77777777" w:rsidTr="007628FF">
        <w:tc>
          <w:tcPr>
            <w:tcW w:w="3842" w:type="dxa"/>
            <w:gridSpan w:val="2"/>
          </w:tcPr>
          <w:p w14:paraId="4A588398" w14:textId="77777777" w:rsidR="007628FF" w:rsidRPr="007628FF" w:rsidRDefault="007628FF" w:rsidP="00A645F6">
            <w:pPr>
              <w:autoSpaceDE w:val="0"/>
              <w:autoSpaceDN w:val="0"/>
              <w:contextualSpacing/>
              <w:rPr>
                <w:sz w:val="22"/>
              </w:rPr>
            </w:pPr>
            <w:r w:rsidRPr="007628FF">
              <w:rPr>
                <w:rFonts w:hint="eastAsia"/>
                <w:sz w:val="22"/>
              </w:rPr>
              <w:t>採点表（合計点）</w:t>
            </w:r>
          </w:p>
        </w:tc>
        <w:tc>
          <w:tcPr>
            <w:tcW w:w="2395" w:type="dxa"/>
          </w:tcPr>
          <w:p w14:paraId="40BD3DC1" w14:textId="77777777" w:rsidR="007628FF" w:rsidRPr="007628FF" w:rsidRDefault="007628FF" w:rsidP="007001C7">
            <w:pPr>
              <w:autoSpaceDE w:val="0"/>
              <w:autoSpaceDN w:val="0"/>
              <w:ind w:firstLineChars="400" w:firstLine="957"/>
              <w:contextualSpacing/>
              <w:jc w:val="left"/>
              <w:rPr>
                <w:sz w:val="22"/>
              </w:rPr>
            </w:pPr>
            <w:r w:rsidRPr="007628FF">
              <w:rPr>
                <w:rFonts w:hint="eastAsia"/>
                <w:sz w:val="22"/>
              </w:rPr>
              <w:t>○(注３)</w:t>
            </w:r>
          </w:p>
        </w:tc>
        <w:tc>
          <w:tcPr>
            <w:tcW w:w="2694" w:type="dxa"/>
          </w:tcPr>
          <w:p w14:paraId="36F6DF4B" w14:textId="77777777" w:rsidR="007628FF" w:rsidRPr="007628FF" w:rsidRDefault="00182325" w:rsidP="00182325">
            <w:pPr>
              <w:autoSpaceDE w:val="0"/>
              <w:autoSpaceDN w:val="0"/>
              <w:contextualSpacing/>
              <w:jc w:val="center"/>
              <w:rPr>
                <w:sz w:val="22"/>
              </w:rPr>
            </w:pPr>
            <w:r>
              <w:rPr>
                <w:rFonts w:hint="eastAsia"/>
                <w:sz w:val="22"/>
              </w:rPr>
              <w:t>○</w:t>
            </w:r>
          </w:p>
        </w:tc>
      </w:tr>
      <w:tr w:rsidR="00A52C66" w:rsidRPr="00A645F6" w14:paraId="2941BBC8" w14:textId="77777777" w:rsidTr="007628FF">
        <w:tc>
          <w:tcPr>
            <w:tcW w:w="3842" w:type="dxa"/>
            <w:gridSpan w:val="2"/>
          </w:tcPr>
          <w:p w14:paraId="50AFDB4D" w14:textId="77777777" w:rsidR="00A52C66" w:rsidRPr="007628FF" w:rsidRDefault="00A52C66" w:rsidP="00A645F6">
            <w:pPr>
              <w:autoSpaceDE w:val="0"/>
              <w:autoSpaceDN w:val="0"/>
              <w:contextualSpacing/>
              <w:rPr>
                <w:sz w:val="22"/>
              </w:rPr>
            </w:pPr>
            <w:r w:rsidRPr="007628FF">
              <w:rPr>
                <w:rFonts w:hint="eastAsia"/>
                <w:sz w:val="22"/>
              </w:rPr>
              <w:t>採点表（各評価項目点）</w:t>
            </w:r>
          </w:p>
        </w:tc>
        <w:tc>
          <w:tcPr>
            <w:tcW w:w="5089" w:type="dxa"/>
            <w:gridSpan w:val="2"/>
          </w:tcPr>
          <w:p w14:paraId="057D0BFE" w14:textId="77777777" w:rsidR="00A52C66" w:rsidRPr="007628FF" w:rsidRDefault="00A52C66" w:rsidP="00A645F6">
            <w:pPr>
              <w:autoSpaceDE w:val="0"/>
              <w:autoSpaceDN w:val="0"/>
              <w:contextualSpacing/>
              <w:rPr>
                <w:sz w:val="22"/>
              </w:rPr>
            </w:pPr>
            <w:r w:rsidRPr="007628FF">
              <w:rPr>
                <w:rFonts w:hint="eastAsia"/>
                <w:sz w:val="22"/>
              </w:rPr>
              <w:t xml:space="preserve">　　　　　　</w:t>
            </w:r>
            <w:r w:rsidR="007628FF">
              <w:rPr>
                <w:rFonts w:hint="eastAsia"/>
                <w:sz w:val="22"/>
              </w:rPr>
              <w:t xml:space="preserve">　　　　</w:t>
            </w:r>
            <w:r w:rsidRPr="007628FF">
              <w:rPr>
                <w:rFonts w:hint="eastAsia"/>
                <w:sz w:val="22"/>
              </w:rPr>
              <w:t xml:space="preserve">　×</w:t>
            </w:r>
          </w:p>
        </w:tc>
      </w:tr>
      <w:tr w:rsidR="00A52C66" w:rsidRPr="00A645F6" w14:paraId="5622E67E" w14:textId="77777777" w:rsidTr="007628FF">
        <w:tc>
          <w:tcPr>
            <w:tcW w:w="3842" w:type="dxa"/>
            <w:gridSpan w:val="2"/>
          </w:tcPr>
          <w:p w14:paraId="59CDBD73" w14:textId="77777777" w:rsidR="00A52C66" w:rsidRPr="007628FF" w:rsidRDefault="00A52C66" w:rsidP="00A645F6">
            <w:pPr>
              <w:autoSpaceDE w:val="0"/>
              <w:autoSpaceDN w:val="0"/>
              <w:contextualSpacing/>
              <w:rPr>
                <w:sz w:val="22"/>
              </w:rPr>
            </w:pPr>
            <w:r w:rsidRPr="007628FF">
              <w:rPr>
                <w:rFonts w:hint="eastAsia"/>
                <w:sz w:val="22"/>
              </w:rPr>
              <w:t>委員名簿</w:t>
            </w:r>
          </w:p>
        </w:tc>
        <w:tc>
          <w:tcPr>
            <w:tcW w:w="5089" w:type="dxa"/>
            <w:gridSpan w:val="2"/>
          </w:tcPr>
          <w:p w14:paraId="44E9BDCB" w14:textId="77777777" w:rsidR="00A52C66" w:rsidRPr="007628FF" w:rsidRDefault="00A52C66" w:rsidP="00A645F6">
            <w:pPr>
              <w:autoSpaceDE w:val="0"/>
              <w:autoSpaceDN w:val="0"/>
              <w:contextualSpacing/>
              <w:rPr>
                <w:sz w:val="22"/>
              </w:rPr>
            </w:pPr>
            <w:r w:rsidRPr="007628FF">
              <w:rPr>
                <w:rFonts w:hint="eastAsia"/>
                <w:sz w:val="22"/>
              </w:rPr>
              <w:t xml:space="preserve">　　　　　</w:t>
            </w:r>
            <w:r w:rsidR="007628FF">
              <w:rPr>
                <w:rFonts w:hint="eastAsia"/>
                <w:sz w:val="22"/>
              </w:rPr>
              <w:t xml:space="preserve">　　　　　</w:t>
            </w:r>
            <w:r w:rsidRPr="007628FF">
              <w:rPr>
                <w:rFonts w:hint="eastAsia"/>
                <w:sz w:val="22"/>
              </w:rPr>
              <w:t xml:space="preserve">　○</w:t>
            </w:r>
            <w:r w:rsidR="002E7DFA" w:rsidRPr="007628FF">
              <w:rPr>
                <w:rFonts w:hint="eastAsia"/>
                <w:sz w:val="22"/>
              </w:rPr>
              <w:t>(</w:t>
            </w:r>
            <w:r w:rsidRPr="007628FF">
              <w:rPr>
                <w:rFonts w:hint="eastAsia"/>
                <w:sz w:val="22"/>
              </w:rPr>
              <w:t>注４</w:t>
            </w:r>
            <w:r w:rsidR="002E7DFA" w:rsidRPr="007628FF">
              <w:rPr>
                <w:rFonts w:hint="eastAsia"/>
                <w:sz w:val="22"/>
              </w:rPr>
              <w:t>)</w:t>
            </w:r>
          </w:p>
        </w:tc>
      </w:tr>
      <w:tr w:rsidR="00092DFD" w:rsidRPr="00A645F6" w14:paraId="62BC954E" w14:textId="77777777" w:rsidTr="00C93161">
        <w:tc>
          <w:tcPr>
            <w:tcW w:w="3842" w:type="dxa"/>
            <w:gridSpan w:val="2"/>
            <w:tcBorders>
              <w:right w:val="single" w:sz="4" w:space="0" w:color="auto"/>
            </w:tcBorders>
          </w:tcPr>
          <w:p w14:paraId="13F15022" w14:textId="77777777" w:rsidR="00092DFD" w:rsidRPr="007628FF" w:rsidRDefault="00315800" w:rsidP="00A645F6">
            <w:pPr>
              <w:autoSpaceDE w:val="0"/>
              <w:autoSpaceDN w:val="0"/>
              <w:contextualSpacing/>
              <w:rPr>
                <w:sz w:val="22"/>
              </w:rPr>
            </w:pPr>
            <w:r w:rsidRPr="007628FF">
              <w:rPr>
                <w:rFonts w:hint="eastAsia"/>
                <w:sz w:val="22"/>
              </w:rPr>
              <w:lastRenderedPageBreak/>
              <w:t>選定結果</w:t>
            </w:r>
          </w:p>
        </w:tc>
        <w:tc>
          <w:tcPr>
            <w:tcW w:w="2395" w:type="dxa"/>
            <w:tcBorders>
              <w:top w:val="single" w:sz="4" w:space="0" w:color="auto"/>
              <w:left w:val="single" w:sz="4" w:space="0" w:color="auto"/>
              <w:bottom w:val="single" w:sz="4" w:space="0" w:color="auto"/>
              <w:right w:val="single" w:sz="4" w:space="0" w:color="auto"/>
              <w:tr2bl w:val="single" w:sz="4" w:space="0" w:color="auto"/>
            </w:tcBorders>
          </w:tcPr>
          <w:p w14:paraId="2B9BF275" w14:textId="77777777" w:rsidR="00092DFD" w:rsidRPr="007628FF" w:rsidRDefault="007628FF" w:rsidP="00A645F6">
            <w:pPr>
              <w:autoSpaceDE w:val="0"/>
              <w:autoSpaceDN w:val="0"/>
              <w:contextualSpacing/>
              <w:rPr>
                <w:sz w:val="22"/>
              </w:rPr>
            </w:pPr>
            <w:r w:rsidRPr="007628FF">
              <w:rPr>
                <w:rFonts w:hint="eastAsia"/>
                <w:sz w:val="22"/>
              </w:rPr>
              <w:t xml:space="preserve">　　　　　</w:t>
            </w:r>
          </w:p>
        </w:tc>
        <w:tc>
          <w:tcPr>
            <w:tcW w:w="2694" w:type="dxa"/>
            <w:tcBorders>
              <w:left w:val="single" w:sz="4" w:space="0" w:color="auto"/>
            </w:tcBorders>
          </w:tcPr>
          <w:p w14:paraId="18B13EA2" w14:textId="77777777" w:rsidR="00092DFD" w:rsidRPr="007628FF" w:rsidRDefault="003A539F" w:rsidP="00A645F6">
            <w:pPr>
              <w:autoSpaceDE w:val="0"/>
              <w:autoSpaceDN w:val="0"/>
              <w:contextualSpacing/>
              <w:rPr>
                <w:sz w:val="22"/>
              </w:rPr>
            </w:pPr>
            <w:r w:rsidRPr="007628FF">
              <w:rPr>
                <w:rFonts w:hint="eastAsia"/>
                <w:sz w:val="22"/>
              </w:rPr>
              <w:t xml:space="preserve">　　</w:t>
            </w:r>
            <w:r w:rsidR="007628FF">
              <w:rPr>
                <w:rFonts w:hint="eastAsia"/>
                <w:sz w:val="22"/>
              </w:rPr>
              <w:t xml:space="preserve">　　</w:t>
            </w:r>
            <w:r w:rsidRPr="007628FF">
              <w:rPr>
                <w:rFonts w:hint="eastAsia"/>
                <w:sz w:val="22"/>
              </w:rPr>
              <w:t xml:space="preserve">　</w:t>
            </w:r>
            <w:r w:rsidR="002E7DFA" w:rsidRPr="007628FF">
              <w:rPr>
                <w:rFonts w:hint="eastAsia"/>
                <w:sz w:val="22"/>
              </w:rPr>
              <w:t>○</w:t>
            </w:r>
          </w:p>
        </w:tc>
      </w:tr>
    </w:tbl>
    <w:p w14:paraId="77B8C3F9" w14:textId="77777777" w:rsidR="00092DFD" w:rsidRPr="007628FF" w:rsidRDefault="002E7DFA" w:rsidP="007001C7">
      <w:pPr>
        <w:autoSpaceDE w:val="0"/>
        <w:autoSpaceDN w:val="0"/>
        <w:ind w:left="518" w:hangingChars="200" w:hanging="518"/>
        <w:contextualSpacing/>
        <w:rPr>
          <w:sz w:val="22"/>
        </w:rPr>
      </w:pPr>
      <w:r w:rsidRPr="00A645F6">
        <w:rPr>
          <w:rFonts w:hint="eastAsia"/>
          <w:szCs w:val="24"/>
        </w:rPr>
        <w:t xml:space="preserve">　　</w:t>
      </w:r>
      <w:r w:rsidRPr="007628FF">
        <w:rPr>
          <w:rFonts w:hint="eastAsia"/>
          <w:sz w:val="22"/>
        </w:rPr>
        <w:t>○：開示、△：一部開示、×：不開示</w:t>
      </w:r>
    </w:p>
    <w:p w14:paraId="06432437" w14:textId="77777777" w:rsidR="002E7DFA" w:rsidRPr="007628FF" w:rsidRDefault="002E7DFA" w:rsidP="007001C7">
      <w:pPr>
        <w:autoSpaceDE w:val="0"/>
        <w:autoSpaceDN w:val="0"/>
        <w:ind w:left="1435" w:hangingChars="600" w:hanging="1435"/>
        <w:contextualSpacing/>
        <w:rPr>
          <w:sz w:val="22"/>
        </w:rPr>
      </w:pPr>
      <w:r w:rsidRPr="007628FF">
        <w:rPr>
          <w:rFonts w:hint="eastAsia"/>
          <w:sz w:val="22"/>
        </w:rPr>
        <w:t xml:space="preserve">　</w:t>
      </w:r>
      <w:r w:rsidR="007628FF">
        <w:rPr>
          <w:rFonts w:hint="eastAsia"/>
          <w:sz w:val="22"/>
        </w:rPr>
        <w:t xml:space="preserve">　　</w:t>
      </w:r>
      <w:r w:rsidRPr="007628FF">
        <w:rPr>
          <w:rFonts w:hint="eastAsia"/>
          <w:sz w:val="22"/>
        </w:rPr>
        <w:t>(注１)　企画提案書及びその他提出書類は、提案者の持つ独自のノウハウ等が含まれており、これを開示することにより当該業者の競争上の地位その他正当な利益を侵害するおそれがあるため、当該提案者の同意が得られる場合のみ開示とする。</w:t>
      </w:r>
    </w:p>
    <w:p w14:paraId="58D11617" w14:textId="77777777" w:rsidR="002E7DFA" w:rsidRPr="007628FF" w:rsidRDefault="002E7DFA" w:rsidP="007001C7">
      <w:pPr>
        <w:autoSpaceDE w:val="0"/>
        <w:autoSpaceDN w:val="0"/>
        <w:ind w:left="1435" w:hangingChars="600" w:hanging="1435"/>
        <w:contextualSpacing/>
        <w:rPr>
          <w:sz w:val="22"/>
        </w:rPr>
      </w:pPr>
      <w:r w:rsidRPr="007628FF">
        <w:rPr>
          <w:rFonts w:hint="eastAsia"/>
          <w:sz w:val="22"/>
        </w:rPr>
        <w:t xml:space="preserve">　</w:t>
      </w:r>
      <w:r w:rsidR="007628FF">
        <w:rPr>
          <w:rFonts w:hint="eastAsia"/>
          <w:sz w:val="22"/>
        </w:rPr>
        <w:t xml:space="preserve">　　</w:t>
      </w:r>
      <w:r w:rsidRPr="007628FF">
        <w:rPr>
          <w:rFonts w:hint="eastAsia"/>
          <w:sz w:val="22"/>
        </w:rPr>
        <w:t>(注２)　「一部開示」とは見積書における積算単価及び内訳以外のものを開示することをいう。</w:t>
      </w:r>
    </w:p>
    <w:p w14:paraId="68494E77" w14:textId="77777777" w:rsidR="002E7DFA" w:rsidRPr="007628FF" w:rsidRDefault="002E7DFA" w:rsidP="007001C7">
      <w:pPr>
        <w:autoSpaceDE w:val="0"/>
        <w:autoSpaceDN w:val="0"/>
        <w:ind w:left="1435" w:hangingChars="600" w:hanging="1435"/>
        <w:contextualSpacing/>
        <w:rPr>
          <w:sz w:val="22"/>
        </w:rPr>
      </w:pPr>
      <w:r w:rsidRPr="007628FF">
        <w:rPr>
          <w:rFonts w:hint="eastAsia"/>
          <w:sz w:val="22"/>
        </w:rPr>
        <w:t xml:space="preserve">　</w:t>
      </w:r>
      <w:r w:rsidR="007628FF">
        <w:rPr>
          <w:rFonts w:hint="eastAsia"/>
          <w:sz w:val="22"/>
        </w:rPr>
        <w:t xml:space="preserve">　　</w:t>
      </w:r>
      <w:r w:rsidRPr="007628FF">
        <w:rPr>
          <w:rFonts w:hint="eastAsia"/>
          <w:sz w:val="22"/>
        </w:rPr>
        <w:t>(注３)　契約締結前であっても、候補者の決定後は、採点表（合計点）を開示することができる。</w:t>
      </w:r>
    </w:p>
    <w:p w14:paraId="5F540A76" w14:textId="77777777" w:rsidR="002E7DFA" w:rsidRPr="007628FF" w:rsidRDefault="002E7DFA" w:rsidP="007001C7">
      <w:pPr>
        <w:autoSpaceDE w:val="0"/>
        <w:autoSpaceDN w:val="0"/>
        <w:ind w:left="1435" w:hangingChars="600" w:hanging="1435"/>
        <w:contextualSpacing/>
        <w:rPr>
          <w:sz w:val="22"/>
        </w:rPr>
      </w:pPr>
      <w:r w:rsidRPr="007628FF">
        <w:rPr>
          <w:rFonts w:hint="eastAsia"/>
          <w:sz w:val="22"/>
        </w:rPr>
        <w:t xml:space="preserve">　</w:t>
      </w:r>
      <w:r w:rsidR="007628FF">
        <w:rPr>
          <w:rFonts w:hint="eastAsia"/>
          <w:sz w:val="22"/>
        </w:rPr>
        <w:t xml:space="preserve">　　</w:t>
      </w:r>
      <w:r w:rsidRPr="007628FF">
        <w:rPr>
          <w:rFonts w:hint="eastAsia"/>
          <w:sz w:val="22"/>
        </w:rPr>
        <w:t>(注４)　委員名簿は、委員構成のみ開示とし、住所及び電話番号等の個人情報は不開示とする。</w:t>
      </w:r>
    </w:p>
    <w:p w14:paraId="24DC2636" w14:textId="77777777" w:rsidR="00A64483" w:rsidRDefault="00A64483" w:rsidP="007001C7">
      <w:pPr>
        <w:autoSpaceDE w:val="0"/>
        <w:autoSpaceDN w:val="0"/>
        <w:ind w:left="520" w:hangingChars="200" w:hanging="520"/>
        <w:contextualSpacing/>
        <w:rPr>
          <w:b/>
          <w:szCs w:val="24"/>
          <w:highlight w:val="yellow"/>
        </w:rPr>
      </w:pPr>
    </w:p>
    <w:p w14:paraId="36224BE6" w14:textId="207ADF7B" w:rsidR="007628FF" w:rsidRDefault="00A64483" w:rsidP="007001C7">
      <w:pPr>
        <w:autoSpaceDE w:val="0"/>
        <w:autoSpaceDN w:val="0"/>
        <w:ind w:left="520" w:hangingChars="200" w:hanging="520"/>
        <w:contextualSpacing/>
        <w:rPr>
          <w:b/>
          <w:szCs w:val="24"/>
        </w:rPr>
      </w:pPr>
      <w:r w:rsidRPr="00CC68EE">
        <w:rPr>
          <w:rFonts w:hint="eastAsia"/>
          <w:b/>
          <w:szCs w:val="24"/>
        </w:rPr>
        <w:t>10</w:t>
      </w:r>
      <w:r w:rsidR="007628FF" w:rsidRPr="00A645F6">
        <w:rPr>
          <w:rFonts w:hint="eastAsia"/>
          <w:b/>
          <w:szCs w:val="24"/>
        </w:rPr>
        <w:t xml:space="preserve">　</w:t>
      </w:r>
      <w:r w:rsidR="007628FF">
        <w:rPr>
          <w:rFonts w:hint="eastAsia"/>
          <w:b/>
          <w:szCs w:val="24"/>
        </w:rPr>
        <w:t>問合せ先</w:t>
      </w:r>
    </w:p>
    <w:p w14:paraId="5CC69A22" w14:textId="4DA0E173" w:rsidR="002E7DFA" w:rsidRDefault="007628FF" w:rsidP="007001C7">
      <w:pPr>
        <w:autoSpaceDE w:val="0"/>
        <w:autoSpaceDN w:val="0"/>
        <w:ind w:left="518" w:hangingChars="200" w:hanging="518"/>
        <w:contextualSpacing/>
        <w:rPr>
          <w:szCs w:val="24"/>
        </w:rPr>
      </w:pPr>
      <w:r>
        <w:rPr>
          <w:rFonts w:hint="eastAsia"/>
          <w:szCs w:val="24"/>
        </w:rPr>
        <w:t xml:space="preserve">　　事務担当　　所　属　</w:t>
      </w:r>
      <w:r w:rsidR="00644BF7">
        <w:rPr>
          <w:rFonts w:hint="eastAsia"/>
          <w:szCs w:val="24"/>
        </w:rPr>
        <w:t>津市教育委員会事務局</w:t>
      </w:r>
      <w:r>
        <w:rPr>
          <w:rFonts w:hint="eastAsia"/>
          <w:szCs w:val="24"/>
        </w:rPr>
        <w:t>津図書館</w:t>
      </w:r>
      <w:r w:rsidR="00C64BDD">
        <w:rPr>
          <w:rFonts w:hint="eastAsia"/>
          <w:szCs w:val="24"/>
        </w:rPr>
        <w:t>図書館管理担当</w:t>
      </w:r>
    </w:p>
    <w:p w14:paraId="4A13F38D" w14:textId="4D67A446" w:rsidR="007628FF" w:rsidRDefault="007628FF" w:rsidP="007001C7">
      <w:pPr>
        <w:autoSpaceDE w:val="0"/>
        <w:autoSpaceDN w:val="0"/>
        <w:ind w:left="518" w:hangingChars="200" w:hanging="518"/>
        <w:contextualSpacing/>
        <w:rPr>
          <w:szCs w:val="24"/>
        </w:rPr>
      </w:pPr>
      <w:r>
        <w:rPr>
          <w:rFonts w:hint="eastAsia"/>
          <w:szCs w:val="24"/>
        </w:rPr>
        <w:t xml:space="preserve">　　　　　　　　担当者</w:t>
      </w:r>
      <w:r w:rsidR="00A5602C">
        <w:rPr>
          <w:rFonts w:hint="eastAsia"/>
          <w:szCs w:val="24"/>
        </w:rPr>
        <w:t xml:space="preserve">　</w:t>
      </w:r>
      <w:r w:rsidR="00EE2158">
        <w:rPr>
          <w:rFonts w:hint="eastAsia"/>
          <w:szCs w:val="24"/>
        </w:rPr>
        <w:t>中山</w:t>
      </w:r>
    </w:p>
    <w:p w14:paraId="7A7342F5" w14:textId="77777777" w:rsidR="007628FF" w:rsidRDefault="007628FF" w:rsidP="007001C7">
      <w:pPr>
        <w:autoSpaceDE w:val="0"/>
        <w:autoSpaceDN w:val="0"/>
        <w:ind w:left="518" w:hangingChars="200" w:hanging="518"/>
        <w:contextualSpacing/>
        <w:rPr>
          <w:szCs w:val="24"/>
        </w:rPr>
      </w:pPr>
      <w:r>
        <w:rPr>
          <w:rFonts w:hint="eastAsia"/>
          <w:szCs w:val="24"/>
        </w:rPr>
        <w:t xml:space="preserve">　　　　　　　　電　話　０５９－２２９－３３２１</w:t>
      </w:r>
    </w:p>
    <w:p w14:paraId="4679603D" w14:textId="77777777" w:rsidR="00A64483" w:rsidRDefault="00A64483" w:rsidP="007001C7">
      <w:pPr>
        <w:autoSpaceDE w:val="0"/>
        <w:autoSpaceDN w:val="0"/>
        <w:ind w:left="520" w:hangingChars="200" w:hanging="520"/>
        <w:contextualSpacing/>
        <w:rPr>
          <w:b/>
          <w:szCs w:val="24"/>
          <w:highlight w:val="yellow"/>
        </w:rPr>
      </w:pPr>
    </w:p>
    <w:p w14:paraId="32DCAFEF" w14:textId="5C8DC988" w:rsidR="007628FF" w:rsidRDefault="00394AB3" w:rsidP="007001C7">
      <w:pPr>
        <w:autoSpaceDE w:val="0"/>
        <w:autoSpaceDN w:val="0"/>
        <w:ind w:left="520" w:hangingChars="200" w:hanging="520"/>
        <w:contextualSpacing/>
        <w:rPr>
          <w:b/>
          <w:szCs w:val="24"/>
        </w:rPr>
      </w:pPr>
      <w:r w:rsidRPr="00CC68EE">
        <w:rPr>
          <w:rFonts w:hint="eastAsia"/>
          <w:b/>
          <w:szCs w:val="24"/>
        </w:rPr>
        <w:t>1</w:t>
      </w:r>
      <w:r w:rsidR="00A64483" w:rsidRPr="00CC68EE">
        <w:rPr>
          <w:rFonts w:hint="eastAsia"/>
          <w:b/>
          <w:szCs w:val="24"/>
        </w:rPr>
        <w:t>1</w:t>
      </w:r>
      <w:r w:rsidR="007628FF" w:rsidRPr="00A645F6">
        <w:rPr>
          <w:rFonts w:hint="eastAsia"/>
          <w:b/>
          <w:szCs w:val="24"/>
        </w:rPr>
        <w:t xml:space="preserve">　</w:t>
      </w:r>
      <w:r w:rsidR="007628FF">
        <w:rPr>
          <w:rFonts w:hint="eastAsia"/>
          <w:b/>
          <w:szCs w:val="24"/>
        </w:rPr>
        <w:t>その他</w:t>
      </w:r>
    </w:p>
    <w:p w14:paraId="57563246" w14:textId="77777777" w:rsidR="007628FF" w:rsidRDefault="007628FF" w:rsidP="004F60E6">
      <w:pPr>
        <w:autoSpaceDE w:val="0"/>
        <w:autoSpaceDN w:val="0"/>
        <w:ind w:leftChars="100" w:left="518" w:hangingChars="100" w:hanging="259"/>
        <w:contextualSpacing/>
        <w:jc w:val="left"/>
        <w:rPr>
          <w:szCs w:val="24"/>
        </w:rPr>
      </w:pPr>
      <w:r>
        <w:rPr>
          <w:rFonts w:hint="eastAsia"/>
          <w:szCs w:val="24"/>
        </w:rPr>
        <w:t>⑴　提案書の作成などの提案に要する費用は</w:t>
      </w:r>
      <w:r w:rsidR="00A5602C">
        <w:rPr>
          <w:rFonts w:hint="eastAsia"/>
          <w:szCs w:val="24"/>
        </w:rPr>
        <w:t>、すべて提案者の負担とする。</w:t>
      </w:r>
    </w:p>
    <w:p w14:paraId="20D38817" w14:textId="29E963C9" w:rsidR="00A5602C" w:rsidRDefault="00A5602C" w:rsidP="007001C7">
      <w:pPr>
        <w:autoSpaceDE w:val="0"/>
        <w:autoSpaceDN w:val="0"/>
        <w:ind w:leftChars="100" w:left="518" w:hangingChars="100" w:hanging="259"/>
        <w:contextualSpacing/>
        <w:jc w:val="left"/>
        <w:rPr>
          <w:szCs w:val="24"/>
        </w:rPr>
      </w:pPr>
      <w:r>
        <w:rPr>
          <w:rFonts w:hint="eastAsia"/>
          <w:szCs w:val="24"/>
        </w:rPr>
        <w:t xml:space="preserve">⑵　</w:t>
      </w:r>
      <w:r w:rsidR="00715A57">
        <w:rPr>
          <w:rFonts w:hint="eastAsia"/>
          <w:szCs w:val="24"/>
        </w:rPr>
        <w:t>最適提案者として選定された</w:t>
      </w:r>
      <w:r w:rsidR="00E257F1">
        <w:rPr>
          <w:rFonts w:hint="eastAsia"/>
          <w:szCs w:val="24"/>
        </w:rPr>
        <w:t>事業者又は</w:t>
      </w:r>
      <w:r w:rsidR="008A04A2">
        <w:rPr>
          <w:rFonts w:hint="eastAsia"/>
          <w:szCs w:val="24"/>
        </w:rPr>
        <w:t>選定された事業体の</w:t>
      </w:r>
      <w:r w:rsidR="00E257F1">
        <w:rPr>
          <w:rFonts w:hint="eastAsia"/>
          <w:szCs w:val="24"/>
        </w:rPr>
        <w:t>代表となる事業者に</w:t>
      </w:r>
      <w:r w:rsidR="00715A57">
        <w:rPr>
          <w:rFonts w:hint="eastAsia"/>
          <w:szCs w:val="24"/>
        </w:rPr>
        <w:t>見積書</w:t>
      </w:r>
      <w:r w:rsidR="004F60E6">
        <w:rPr>
          <w:rFonts w:hint="eastAsia"/>
          <w:szCs w:val="24"/>
        </w:rPr>
        <w:t>の</w:t>
      </w:r>
      <w:r w:rsidR="00715A57">
        <w:rPr>
          <w:rFonts w:hint="eastAsia"/>
          <w:szCs w:val="24"/>
        </w:rPr>
        <w:t>徴取</w:t>
      </w:r>
      <w:r w:rsidR="004F60E6">
        <w:rPr>
          <w:rFonts w:hint="eastAsia"/>
          <w:szCs w:val="24"/>
        </w:rPr>
        <w:t>を行い、</w:t>
      </w:r>
      <w:r w:rsidR="00715A57">
        <w:rPr>
          <w:rFonts w:hint="eastAsia"/>
          <w:szCs w:val="24"/>
        </w:rPr>
        <w:t>決定</w:t>
      </w:r>
      <w:r w:rsidR="00E257F1">
        <w:rPr>
          <w:rFonts w:hint="eastAsia"/>
          <w:szCs w:val="24"/>
        </w:rPr>
        <w:t>事業者</w:t>
      </w:r>
      <w:r w:rsidR="00715A57">
        <w:rPr>
          <w:rFonts w:hint="eastAsia"/>
          <w:szCs w:val="24"/>
        </w:rPr>
        <w:t>と認められた場合には、</w:t>
      </w:r>
      <w:r>
        <w:rPr>
          <w:rFonts w:hint="eastAsia"/>
          <w:szCs w:val="24"/>
        </w:rPr>
        <w:t>地方自治法施行令第１６７条の２第１項第２号による契約の締結を行うものとする。</w:t>
      </w:r>
    </w:p>
    <w:p w14:paraId="6E1899F8" w14:textId="77777777" w:rsidR="00A5602C" w:rsidRDefault="00A5602C" w:rsidP="004F60E6">
      <w:pPr>
        <w:autoSpaceDE w:val="0"/>
        <w:autoSpaceDN w:val="0"/>
        <w:ind w:leftChars="100" w:left="518" w:hangingChars="100" w:hanging="259"/>
        <w:contextualSpacing/>
        <w:jc w:val="left"/>
        <w:rPr>
          <w:szCs w:val="24"/>
        </w:rPr>
      </w:pPr>
      <w:r>
        <w:rPr>
          <w:rFonts w:hint="eastAsia"/>
          <w:szCs w:val="24"/>
        </w:rPr>
        <w:t>⑶　本業務について、提案書の提出を辞退した場合においても、不利益な取扱いを行わないこととする。</w:t>
      </w:r>
    </w:p>
    <w:p w14:paraId="40D7A11A" w14:textId="77777777" w:rsidR="00A5602C" w:rsidRDefault="00A5602C" w:rsidP="004F60E6">
      <w:pPr>
        <w:autoSpaceDE w:val="0"/>
        <w:autoSpaceDN w:val="0"/>
        <w:ind w:leftChars="100" w:left="518" w:hangingChars="100" w:hanging="259"/>
        <w:contextualSpacing/>
        <w:jc w:val="left"/>
        <w:rPr>
          <w:szCs w:val="24"/>
        </w:rPr>
      </w:pPr>
      <w:r>
        <w:rPr>
          <w:rFonts w:hint="eastAsia"/>
          <w:szCs w:val="24"/>
        </w:rPr>
        <w:t>⑷　参加業者が以下に掲げる事由に該当した場合は、審査結果等に関わらず、既に決定した事項を取り消し、失格とすることができることとする。</w:t>
      </w:r>
    </w:p>
    <w:p w14:paraId="2B4C2C67" w14:textId="77777777" w:rsidR="00A5602C" w:rsidRDefault="00A5602C" w:rsidP="00DC2008">
      <w:pPr>
        <w:autoSpaceDE w:val="0"/>
        <w:autoSpaceDN w:val="0"/>
        <w:ind w:left="777" w:hangingChars="300" w:hanging="777"/>
        <w:contextualSpacing/>
        <w:jc w:val="left"/>
        <w:rPr>
          <w:szCs w:val="24"/>
        </w:rPr>
      </w:pPr>
      <w:r>
        <w:rPr>
          <w:rFonts w:hint="eastAsia"/>
          <w:szCs w:val="24"/>
        </w:rPr>
        <w:t xml:space="preserve">　　ア　本プロポーザルに関して不正あるいは公正さを欠く行為があった場合。</w:t>
      </w:r>
    </w:p>
    <w:p w14:paraId="2450299C" w14:textId="29F30324" w:rsidR="007628FF" w:rsidRPr="00A645F6" w:rsidRDefault="00A5602C" w:rsidP="004F60E6">
      <w:pPr>
        <w:autoSpaceDE w:val="0"/>
        <w:autoSpaceDN w:val="0"/>
        <w:ind w:leftChars="200" w:left="777" w:hangingChars="100" w:hanging="259"/>
        <w:contextualSpacing/>
        <w:jc w:val="left"/>
        <w:rPr>
          <w:szCs w:val="24"/>
        </w:rPr>
      </w:pPr>
      <w:r>
        <w:rPr>
          <w:rFonts w:hint="eastAsia"/>
          <w:szCs w:val="24"/>
        </w:rPr>
        <w:t>イ　本業務の委託契約締結日までに「</w:t>
      </w:r>
      <w:r w:rsidR="004F59D4" w:rsidRPr="00CC68EE">
        <w:rPr>
          <w:rFonts w:hint="eastAsia"/>
          <w:szCs w:val="24"/>
        </w:rPr>
        <w:t>３</w:t>
      </w:r>
      <w:r>
        <w:rPr>
          <w:rFonts w:hint="eastAsia"/>
          <w:szCs w:val="24"/>
        </w:rPr>
        <w:t xml:space="preserve">　参加資格」に規定する参加要件を欠く者となった場合。</w:t>
      </w:r>
    </w:p>
    <w:sectPr w:rsidR="007628FF" w:rsidRPr="00A645F6" w:rsidSect="00D91D6A">
      <w:footerReference w:type="default" r:id="rId8"/>
      <w:pgSz w:w="11906" w:h="16838" w:code="9"/>
      <w:pgMar w:top="1701" w:right="1418" w:bottom="1701" w:left="1418" w:header="851" w:footer="851" w:gutter="0"/>
      <w:cols w:space="425"/>
      <w:docGrid w:type="linesAndChars" w:linePitch="407"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4C01A" w14:textId="77777777" w:rsidR="009A4A57" w:rsidRDefault="009A4A57" w:rsidP="00450FDA">
      <w:r>
        <w:separator/>
      </w:r>
    </w:p>
  </w:endnote>
  <w:endnote w:type="continuationSeparator" w:id="0">
    <w:p w14:paraId="1176D189" w14:textId="77777777" w:rsidR="009A4A57" w:rsidRDefault="009A4A57" w:rsidP="0045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241260"/>
      <w:docPartObj>
        <w:docPartGallery w:val="Page Numbers (Bottom of Page)"/>
        <w:docPartUnique/>
      </w:docPartObj>
    </w:sdtPr>
    <w:sdtEndPr/>
    <w:sdtContent>
      <w:p w14:paraId="04485F4B" w14:textId="298AB33F" w:rsidR="00873F67" w:rsidRDefault="00873F67">
        <w:pPr>
          <w:pStyle w:val="a6"/>
          <w:jc w:val="center"/>
        </w:pPr>
        <w:r>
          <w:fldChar w:fldCharType="begin"/>
        </w:r>
        <w:r>
          <w:instrText>PAGE   \* MERGEFORMAT</w:instrText>
        </w:r>
        <w:r>
          <w:fldChar w:fldCharType="separate"/>
        </w:r>
        <w:r w:rsidR="00B63C10" w:rsidRPr="00B63C10">
          <w:rPr>
            <w:noProof/>
            <w:lang w:val="ja-JP"/>
          </w:rPr>
          <w:t>11</w:t>
        </w:r>
        <w:r>
          <w:fldChar w:fldCharType="end"/>
        </w:r>
      </w:p>
    </w:sdtContent>
  </w:sdt>
  <w:p w14:paraId="7B6BF456" w14:textId="77777777" w:rsidR="00873F67" w:rsidRDefault="00873F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6FAA8" w14:textId="77777777" w:rsidR="009A4A57" w:rsidRDefault="009A4A57" w:rsidP="00450FDA">
      <w:r>
        <w:separator/>
      </w:r>
    </w:p>
  </w:footnote>
  <w:footnote w:type="continuationSeparator" w:id="0">
    <w:p w14:paraId="1B085335" w14:textId="77777777" w:rsidR="009A4A57" w:rsidRDefault="009A4A57" w:rsidP="00450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D6988"/>
    <w:multiLevelType w:val="hybridMultilevel"/>
    <w:tmpl w:val="B1F48232"/>
    <w:lvl w:ilvl="0" w:tplc="C6FE96E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8891C54"/>
    <w:multiLevelType w:val="hybridMultilevel"/>
    <w:tmpl w:val="10D61FAC"/>
    <w:lvl w:ilvl="0" w:tplc="953A64C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47C3B5E"/>
    <w:multiLevelType w:val="hybridMultilevel"/>
    <w:tmpl w:val="78803558"/>
    <w:lvl w:ilvl="0" w:tplc="F8AC976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41"/>
  <w:drawingGridHorizontalSpacing w:val="259"/>
  <w:drawingGridVerticalSpacing w:val="407"/>
  <w:displayHorizontalDrawingGridEvery w:val="0"/>
  <w:noPunctuationKerning/>
  <w:characterSpacingControl w:val="doNotCompres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FE"/>
    <w:rsid w:val="00000762"/>
    <w:rsid w:val="00000CEB"/>
    <w:rsid w:val="000026B6"/>
    <w:rsid w:val="00002B52"/>
    <w:rsid w:val="00003AD4"/>
    <w:rsid w:val="000055D4"/>
    <w:rsid w:val="00005A15"/>
    <w:rsid w:val="00005F4B"/>
    <w:rsid w:val="00006A12"/>
    <w:rsid w:val="0000738C"/>
    <w:rsid w:val="00007749"/>
    <w:rsid w:val="000077CA"/>
    <w:rsid w:val="00007A4E"/>
    <w:rsid w:val="00007E07"/>
    <w:rsid w:val="00010013"/>
    <w:rsid w:val="0001096F"/>
    <w:rsid w:val="000140B5"/>
    <w:rsid w:val="000147F9"/>
    <w:rsid w:val="00014FC1"/>
    <w:rsid w:val="000155D1"/>
    <w:rsid w:val="00015C0E"/>
    <w:rsid w:val="00015E7B"/>
    <w:rsid w:val="00016F4D"/>
    <w:rsid w:val="00022418"/>
    <w:rsid w:val="000226BB"/>
    <w:rsid w:val="00023DD4"/>
    <w:rsid w:val="000244DD"/>
    <w:rsid w:val="00024933"/>
    <w:rsid w:val="00025628"/>
    <w:rsid w:val="000276D5"/>
    <w:rsid w:val="000327FC"/>
    <w:rsid w:val="000329A2"/>
    <w:rsid w:val="00034149"/>
    <w:rsid w:val="00034A4E"/>
    <w:rsid w:val="00035B9A"/>
    <w:rsid w:val="00036E90"/>
    <w:rsid w:val="00037630"/>
    <w:rsid w:val="00040B6D"/>
    <w:rsid w:val="000411D9"/>
    <w:rsid w:val="00042240"/>
    <w:rsid w:val="00043470"/>
    <w:rsid w:val="000444F5"/>
    <w:rsid w:val="00045BA7"/>
    <w:rsid w:val="00046119"/>
    <w:rsid w:val="000469AA"/>
    <w:rsid w:val="00046ABF"/>
    <w:rsid w:val="00055F7E"/>
    <w:rsid w:val="00056908"/>
    <w:rsid w:val="00060EF2"/>
    <w:rsid w:val="00061C8E"/>
    <w:rsid w:val="00062D46"/>
    <w:rsid w:val="00063345"/>
    <w:rsid w:val="00064B23"/>
    <w:rsid w:val="00065CED"/>
    <w:rsid w:val="00065F44"/>
    <w:rsid w:val="000660D3"/>
    <w:rsid w:val="00070103"/>
    <w:rsid w:val="0007011B"/>
    <w:rsid w:val="00072053"/>
    <w:rsid w:val="00072DD3"/>
    <w:rsid w:val="00073101"/>
    <w:rsid w:val="00073692"/>
    <w:rsid w:val="00073C74"/>
    <w:rsid w:val="00074B88"/>
    <w:rsid w:val="000751AD"/>
    <w:rsid w:val="00077475"/>
    <w:rsid w:val="00077AD2"/>
    <w:rsid w:val="00080C31"/>
    <w:rsid w:val="00082402"/>
    <w:rsid w:val="00083D76"/>
    <w:rsid w:val="00084745"/>
    <w:rsid w:val="00084EDC"/>
    <w:rsid w:val="00085D9F"/>
    <w:rsid w:val="000918A6"/>
    <w:rsid w:val="00091B54"/>
    <w:rsid w:val="00092C9F"/>
    <w:rsid w:val="00092DFD"/>
    <w:rsid w:val="00094EBC"/>
    <w:rsid w:val="00095F0D"/>
    <w:rsid w:val="00096065"/>
    <w:rsid w:val="000974A9"/>
    <w:rsid w:val="000977A2"/>
    <w:rsid w:val="00097FAD"/>
    <w:rsid w:val="000A2D89"/>
    <w:rsid w:val="000A5506"/>
    <w:rsid w:val="000A5677"/>
    <w:rsid w:val="000A6261"/>
    <w:rsid w:val="000A628E"/>
    <w:rsid w:val="000A62EA"/>
    <w:rsid w:val="000A7E03"/>
    <w:rsid w:val="000B1368"/>
    <w:rsid w:val="000B1F40"/>
    <w:rsid w:val="000B2E57"/>
    <w:rsid w:val="000B3872"/>
    <w:rsid w:val="000B4162"/>
    <w:rsid w:val="000B43CD"/>
    <w:rsid w:val="000B5E0A"/>
    <w:rsid w:val="000B7EF4"/>
    <w:rsid w:val="000B7FBC"/>
    <w:rsid w:val="000C03D3"/>
    <w:rsid w:val="000C07B1"/>
    <w:rsid w:val="000C1A1D"/>
    <w:rsid w:val="000C31A2"/>
    <w:rsid w:val="000C44EF"/>
    <w:rsid w:val="000C5BA2"/>
    <w:rsid w:val="000C615F"/>
    <w:rsid w:val="000C64E8"/>
    <w:rsid w:val="000C6940"/>
    <w:rsid w:val="000C7D90"/>
    <w:rsid w:val="000D05B1"/>
    <w:rsid w:val="000D12F2"/>
    <w:rsid w:val="000D1691"/>
    <w:rsid w:val="000D16DD"/>
    <w:rsid w:val="000D1DFE"/>
    <w:rsid w:val="000D1E1B"/>
    <w:rsid w:val="000D2384"/>
    <w:rsid w:val="000D35BC"/>
    <w:rsid w:val="000D3A70"/>
    <w:rsid w:val="000D3B9C"/>
    <w:rsid w:val="000D41E1"/>
    <w:rsid w:val="000D44AA"/>
    <w:rsid w:val="000D51D2"/>
    <w:rsid w:val="000D58C0"/>
    <w:rsid w:val="000D68E8"/>
    <w:rsid w:val="000D6A70"/>
    <w:rsid w:val="000D6C8C"/>
    <w:rsid w:val="000E1223"/>
    <w:rsid w:val="000E22D9"/>
    <w:rsid w:val="000E2AFB"/>
    <w:rsid w:val="000E4245"/>
    <w:rsid w:val="000E47CF"/>
    <w:rsid w:val="000E4A68"/>
    <w:rsid w:val="000E5B50"/>
    <w:rsid w:val="000E62D1"/>
    <w:rsid w:val="000E68AC"/>
    <w:rsid w:val="000F0469"/>
    <w:rsid w:val="000F0A1A"/>
    <w:rsid w:val="000F0AC8"/>
    <w:rsid w:val="000F11C6"/>
    <w:rsid w:val="000F1B5C"/>
    <w:rsid w:val="000F1D97"/>
    <w:rsid w:val="000F2595"/>
    <w:rsid w:val="000F261C"/>
    <w:rsid w:val="000F2A2C"/>
    <w:rsid w:val="000F2E1F"/>
    <w:rsid w:val="000F385A"/>
    <w:rsid w:val="000F3A96"/>
    <w:rsid w:val="000F3EE7"/>
    <w:rsid w:val="000F56E0"/>
    <w:rsid w:val="000F683E"/>
    <w:rsid w:val="000F6E48"/>
    <w:rsid w:val="000F7997"/>
    <w:rsid w:val="0010094A"/>
    <w:rsid w:val="00101CE9"/>
    <w:rsid w:val="00101F44"/>
    <w:rsid w:val="00102DC8"/>
    <w:rsid w:val="00104D0D"/>
    <w:rsid w:val="00106805"/>
    <w:rsid w:val="00106D94"/>
    <w:rsid w:val="00107B9D"/>
    <w:rsid w:val="001117D4"/>
    <w:rsid w:val="001128B2"/>
    <w:rsid w:val="00112F52"/>
    <w:rsid w:val="00113571"/>
    <w:rsid w:val="00114912"/>
    <w:rsid w:val="00115CC7"/>
    <w:rsid w:val="00115DBA"/>
    <w:rsid w:val="00115F0E"/>
    <w:rsid w:val="00120157"/>
    <w:rsid w:val="00120B23"/>
    <w:rsid w:val="001226D1"/>
    <w:rsid w:val="001229E4"/>
    <w:rsid w:val="00123C11"/>
    <w:rsid w:val="00124AD1"/>
    <w:rsid w:val="0013023D"/>
    <w:rsid w:val="00130B18"/>
    <w:rsid w:val="00132745"/>
    <w:rsid w:val="00132EB7"/>
    <w:rsid w:val="00133422"/>
    <w:rsid w:val="001345D3"/>
    <w:rsid w:val="00134C72"/>
    <w:rsid w:val="00134FE4"/>
    <w:rsid w:val="00135201"/>
    <w:rsid w:val="001379C3"/>
    <w:rsid w:val="00137A02"/>
    <w:rsid w:val="0014043C"/>
    <w:rsid w:val="00140EDA"/>
    <w:rsid w:val="0014126F"/>
    <w:rsid w:val="00141390"/>
    <w:rsid w:val="001436BD"/>
    <w:rsid w:val="00144674"/>
    <w:rsid w:val="00147CEA"/>
    <w:rsid w:val="00147F51"/>
    <w:rsid w:val="00151B4A"/>
    <w:rsid w:val="00153AE6"/>
    <w:rsid w:val="00153E44"/>
    <w:rsid w:val="00154C4C"/>
    <w:rsid w:val="0015565B"/>
    <w:rsid w:val="00155BDB"/>
    <w:rsid w:val="00155BFF"/>
    <w:rsid w:val="0015632C"/>
    <w:rsid w:val="00157404"/>
    <w:rsid w:val="00160213"/>
    <w:rsid w:val="001609B7"/>
    <w:rsid w:val="0016111B"/>
    <w:rsid w:val="0016209B"/>
    <w:rsid w:val="00162BDB"/>
    <w:rsid w:val="00162CAC"/>
    <w:rsid w:val="001634A5"/>
    <w:rsid w:val="00163B68"/>
    <w:rsid w:val="00164307"/>
    <w:rsid w:val="001648FE"/>
    <w:rsid w:val="00165A0F"/>
    <w:rsid w:val="00165DAB"/>
    <w:rsid w:val="00167E3F"/>
    <w:rsid w:val="001719B2"/>
    <w:rsid w:val="00172CDC"/>
    <w:rsid w:val="001750D4"/>
    <w:rsid w:val="00177BC9"/>
    <w:rsid w:val="00182325"/>
    <w:rsid w:val="001847CE"/>
    <w:rsid w:val="0018557F"/>
    <w:rsid w:val="00185FFE"/>
    <w:rsid w:val="001868AB"/>
    <w:rsid w:val="00186DDD"/>
    <w:rsid w:val="001875DC"/>
    <w:rsid w:val="0018785F"/>
    <w:rsid w:val="00187FBE"/>
    <w:rsid w:val="00190BC9"/>
    <w:rsid w:val="00190F56"/>
    <w:rsid w:val="00193FC6"/>
    <w:rsid w:val="0019503D"/>
    <w:rsid w:val="001958BD"/>
    <w:rsid w:val="001A172B"/>
    <w:rsid w:val="001A1A4B"/>
    <w:rsid w:val="001A2148"/>
    <w:rsid w:val="001A2156"/>
    <w:rsid w:val="001A2285"/>
    <w:rsid w:val="001A2C6B"/>
    <w:rsid w:val="001A369C"/>
    <w:rsid w:val="001A3FC5"/>
    <w:rsid w:val="001A5E37"/>
    <w:rsid w:val="001A6794"/>
    <w:rsid w:val="001B131F"/>
    <w:rsid w:val="001B195B"/>
    <w:rsid w:val="001B23E6"/>
    <w:rsid w:val="001B43C8"/>
    <w:rsid w:val="001B5FD2"/>
    <w:rsid w:val="001B7C4D"/>
    <w:rsid w:val="001C0A3D"/>
    <w:rsid w:val="001C1B64"/>
    <w:rsid w:val="001C2518"/>
    <w:rsid w:val="001C2D14"/>
    <w:rsid w:val="001C7AA0"/>
    <w:rsid w:val="001C7CC7"/>
    <w:rsid w:val="001D026C"/>
    <w:rsid w:val="001D02D6"/>
    <w:rsid w:val="001D0741"/>
    <w:rsid w:val="001D1CEF"/>
    <w:rsid w:val="001D1D46"/>
    <w:rsid w:val="001D4A90"/>
    <w:rsid w:val="001D6C6C"/>
    <w:rsid w:val="001D7024"/>
    <w:rsid w:val="001E0E84"/>
    <w:rsid w:val="001E2E75"/>
    <w:rsid w:val="001E4985"/>
    <w:rsid w:val="001E5191"/>
    <w:rsid w:val="001E6E2A"/>
    <w:rsid w:val="001E6E94"/>
    <w:rsid w:val="001E6FC7"/>
    <w:rsid w:val="001E74A3"/>
    <w:rsid w:val="001F33C9"/>
    <w:rsid w:val="001F39A9"/>
    <w:rsid w:val="001F5442"/>
    <w:rsid w:val="001F59F9"/>
    <w:rsid w:val="001F72F0"/>
    <w:rsid w:val="00200374"/>
    <w:rsid w:val="002011D3"/>
    <w:rsid w:val="00201B54"/>
    <w:rsid w:val="00202083"/>
    <w:rsid w:val="002032A5"/>
    <w:rsid w:val="0020391A"/>
    <w:rsid w:val="0020557F"/>
    <w:rsid w:val="00205FF7"/>
    <w:rsid w:val="00207DF8"/>
    <w:rsid w:val="0021040D"/>
    <w:rsid w:val="002110F2"/>
    <w:rsid w:val="00212A72"/>
    <w:rsid w:val="00212E6B"/>
    <w:rsid w:val="0021393F"/>
    <w:rsid w:val="002144CF"/>
    <w:rsid w:val="00214A0B"/>
    <w:rsid w:val="00215A53"/>
    <w:rsid w:val="002160E4"/>
    <w:rsid w:val="00220118"/>
    <w:rsid w:val="00221C8B"/>
    <w:rsid w:val="002224CF"/>
    <w:rsid w:val="002236EB"/>
    <w:rsid w:val="002247B4"/>
    <w:rsid w:val="00224E60"/>
    <w:rsid w:val="002266C2"/>
    <w:rsid w:val="00227112"/>
    <w:rsid w:val="002303CD"/>
    <w:rsid w:val="00231901"/>
    <w:rsid w:val="0023220D"/>
    <w:rsid w:val="00232EA8"/>
    <w:rsid w:val="00234292"/>
    <w:rsid w:val="00234330"/>
    <w:rsid w:val="00234DBD"/>
    <w:rsid w:val="002357C6"/>
    <w:rsid w:val="00236FD3"/>
    <w:rsid w:val="002371E4"/>
    <w:rsid w:val="002402FC"/>
    <w:rsid w:val="002422E3"/>
    <w:rsid w:val="00243D4D"/>
    <w:rsid w:val="0024403A"/>
    <w:rsid w:val="0024421E"/>
    <w:rsid w:val="002442CA"/>
    <w:rsid w:val="00244826"/>
    <w:rsid w:val="00247513"/>
    <w:rsid w:val="002477CA"/>
    <w:rsid w:val="0024790D"/>
    <w:rsid w:val="002504D1"/>
    <w:rsid w:val="00252AF9"/>
    <w:rsid w:val="00253E88"/>
    <w:rsid w:val="00254651"/>
    <w:rsid w:val="0025579A"/>
    <w:rsid w:val="00260902"/>
    <w:rsid w:val="00261B38"/>
    <w:rsid w:val="00262FCE"/>
    <w:rsid w:val="002641EB"/>
    <w:rsid w:val="00264D55"/>
    <w:rsid w:val="00265064"/>
    <w:rsid w:val="00270F23"/>
    <w:rsid w:val="00271904"/>
    <w:rsid w:val="00271BD5"/>
    <w:rsid w:val="00272F2D"/>
    <w:rsid w:val="002730AF"/>
    <w:rsid w:val="00273F91"/>
    <w:rsid w:val="002800FA"/>
    <w:rsid w:val="0028247F"/>
    <w:rsid w:val="00283C08"/>
    <w:rsid w:val="00284E55"/>
    <w:rsid w:val="00285018"/>
    <w:rsid w:val="002875FF"/>
    <w:rsid w:val="0029053E"/>
    <w:rsid w:val="002919B2"/>
    <w:rsid w:val="00292867"/>
    <w:rsid w:val="002942E0"/>
    <w:rsid w:val="00295433"/>
    <w:rsid w:val="00295CDE"/>
    <w:rsid w:val="002975C1"/>
    <w:rsid w:val="002A101A"/>
    <w:rsid w:val="002A14A6"/>
    <w:rsid w:val="002A14F7"/>
    <w:rsid w:val="002A1FC7"/>
    <w:rsid w:val="002A25A3"/>
    <w:rsid w:val="002A2DA3"/>
    <w:rsid w:val="002A391D"/>
    <w:rsid w:val="002A59FE"/>
    <w:rsid w:val="002A6BD7"/>
    <w:rsid w:val="002A6C94"/>
    <w:rsid w:val="002B07B2"/>
    <w:rsid w:val="002B1FC9"/>
    <w:rsid w:val="002B21DC"/>
    <w:rsid w:val="002B2FE2"/>
    <w:rsid w:val="002B3564"/>
    <w:rsid w:val="002B3A1D"/>
    <w:rsid w:val="002B4A53"/>
    <w:rsid w:val="002B6A32"/>
    <w:rsid w:val="002B6A5C"/>
    <w:rsid w:val="002B6FB2"/>
    <w:rsid w:val="002C036B"/>
    <w:rsid w:val="002C20D4"/>
    <w:rsid w:val="002C20E0"/>
    <w:rsid w:val="002C2B6C"/>
    <w:rsid w:val="002C384D"/>
    <w:rsid w:val="002C385B"/>
    <w:rsid w:val="002C3E1E"/>
    <w:rsid w:val="002C5897"/>
    <w:rsid w:val="002C7A91"/>
    <w:rsid w:val="002C7D0E"/>
    <w:rsid w:val="002D0121"/>
    <w:rsid w:val="002D0582"/>
    <w:rsid w:val="002D1FA8"/>
    <w:rsid w:val="002D35A6"/>
    <w:rsid w:val="002D59C7"/>
    <w:rsid w:val="002D5EFF"/>
    <w:rsid w:val="002D7059"/>
    <w:rsid w:val="002E1765"/>
    <w:rsid w:val="002E2BF7"/>
    <w:rsid w:val="002E2EC1"/>
    <w:rsid w:val="002E3C98"/>
    <w:rsid w:val="002E43F6"/>
    <w:rsid w:val="002E4A27"/>
    <w:rsid w:val="002E4E8F"/>
    <w:rsid w:val="002E538B"/>
    <w:rsid w:val="002E5D0B"/>
    <w:rsid w:val="002E70F7"/>
    <w:rsid w:val="002E7AA7"/>
    <w:rsid w:val="002E7DFA"/>
    <w:rsid w:val="002F19BD"/>
    <w:rsid w:val="002F2DF5"/>
    <w:rsid w:val="002F2E33"/>
    <w:rsid w:val="002F31D1"/>
    <w:rsid w:val="002F321A"/>
    <w:rsid w:val="002F4602"/>
    <w:rsid w:val="002F50DF"/>
    <w:rsid w:val="002F662D"/>
    <w:rsid w:val="002F6A19"/>
    <w:rsid w:val="002F769B"/>
    <w:rsid w:val="002F7F78"/>
    <w:rsid w:val="003008C9"/>
    <w:rsid w:val="00300A5E"/>
    <w:rsid w:val="00300D79"/>
    <w:rsid w:val="00301CDD"/>
    <w:rsid w:val="0030387F"/>
    <w:rsid w:val="00305BC0"/>
    <w:rsid w:val="00305D1D"/>
    <w:rsid w:val="00306979"/>
    <w:rsid w:val="00307F1D"/>
    <w:rsid w:val="00307F6D"/>
    <w:rsid w:val="0031182B"/>
    <w:rsid w:val="0031242E"/>
    <w:rsid w:val="003128EC"/>
    <w:rsid w:val="00314664"/>
    <w:rsid w:val="003151C6"/>
    <w:rsid w:val="00315375"/>
    <w:rsid w:val="00315800"/>
    <w:rsid w:val="003163C8"/>
    <w:rsid w:val="00317618"/>
    <w:rsid w:val="003215B6"/>
    <w:rsid w:val="00321FFF"/>
    <w:rsid w:val="00322971"/>
    <w:rsid w:val="003233C5"/>
    <w:rsid w:val="0032577A"/>
    <w:rsid w:val="00326F76"/>
    <w:rsid w:val="003302A7"/>
    <w:rsid w:val="003308F2"/>
    <w:rsid w:val="00330C77"/>
    <w:rsid w:val="00330E64"/>
    <w:rsid w:val="0033226B"/>
    <w:rsid w:val="00333E2F"/>
    <w:rsid w:val="003342A1"/>
    <w:rsid w:val="00334D2C"/>
    <w:rsid w:val="0033690E"/>
    <w:rsid w:val="00336AC5"/>
    <w:rsid w:val="00340F4F"/>
    <w:rsid w:val="00342527"/>
    <w:rsid w:val="00343575"/>
    <w:rsid w:val="00345448"/>
    <w:rsid w:val="00346A08"/>
    <w:rsid w:val="003508C8"/>
    <w:rsid w:val="00351092"/>
    <w:rsid w:val="0035112E"/>
    <w:rsid w:val="00351230"/>
    <w:rsid w:val="00351CBD"/>
    <w:rsid w:val="00352C6A"/>
    <w:rsid w:val="00352E17"/>
    <w:rsid w:val="00353292"/>
    <w:rsid w:val="003555AB"/>
    <w:rsid w:val="00356D29"/>
    <w:rsid w:val="00357C14"/>
    <w:rsid w:val="00362974"/>
    <w:rsid w:val="00362C05"/>
    <w:rsid w:val="00362C0F"/>
    <w:rsid w:val="00366A4F"/>
    <w:rsid w:val="00370882"/>
    <w:rsid w:val="00370A5B"/>
    <w:rsid w:val="00370E63"/>
    <w:rsid w:val="00371BD5"/>
    <w:rsid w:val="00372D42"/>
    <w:rsid w:val="003754EA"/>
    <w:rsid w:val="0037702D"/>
    <w:rsid w:val="00377EA8"/>
    <w:rsid w:val="003810A5"/>
    <w:rsid w:val="00382376"/>
    <w:rsid w:val="0038557B"/>
    <w:rsid w:val="0038669C"/>
    <w:rsid w:val="00387ACF"/>
    <w:rsid w:val="0039025B"/>
    <w:rsid w:val="003945F2"/>
    <w:rsid w:val="00394A5A"/>
    <w:rsid w:val="00394AB3"/>
    <w:rsid w:val="00394BA3"/>
    <w:rsid w:val="00395C9D"/>
    <w:rsid w:val="00395D5C"/>
    <w:rsid w:val="0039613D"/>
    <w:rsid w:val="00397954"/>
    <w:rsid w:val="003A00B4"/>
    <w:rsid w:val="003A0122"/>
    <w:rsid w:val="003A3037"/>
    <w:rsid w:val="003A47A3"/>
    <w:rsid w:val="003A539F"/>
    <w:rsid w:val="003A7604"/>
    <w:rsid w:val="003A79B7"/>
    <w:rsid w:val="003A7C59"/>
    <w:rsid w:val="003B0AD8"/>
    <w:rsid w:val="003B163F"/>
    <w:rsid w:val="003B18FE"/>
    <w:rsid w:val="003B207A"/>
    <w:rsid w:val="003B22D4"/>
    <w:rsid w:val="003B3AAE"/>
    <w:rsid w:val="003C0240"/>
    <w:rsid w:val="003C0FD0"/>
    <w:rsid w:val="003C5A88"/>
    <w:rsid w:val="003C6B16"/>
    <w:rsid w:val="003C6CCA"/>
    <w:rsid w:val="003C6F34"/>
    <w:rsid w:val="003C702E"/>
    <w:rsid w:val="003D0AC4"/>
    <w:rsid w:val="003D236C"/>
    <w:rsid w:val="003D25FD"/>
    <w:rsid w:val="003D27FD"/>
    <w:rsid w:val="003D2C3A"/>
    <w:rsid w:val="003D2E30"/>
    <w:rsid w:val="003D3D78"/>
    <w:rsid w:val="003D4680"/>
    <w:rsid w:val="003D7216"/>
    <w:rsid w:val="003D7D56"/>
    <w:rsid w:val="003E34BD"/>
    <w:rsid w:val="003E3E85"/>
    <w:rsid w:val="003E5EE6"/>
    <w:rsid w:val="003E643E"/>
    <w:rsid w:val="003E6583"/>
    <w:rsid w:val="003E79C5"/>
    <w:rsid w:val="003F1522"/>
    <w:rsid w:val="003F2DD5"/>
    <w:rsid w:val="003F3DE1"/>
    <w:rsid w:val="003F3FA9"/>
    <w:rsid w:val="003F4ACA"/>
    <w:rsid w:val="00400467"/>
    <w:rsid w:val="00400E5C"/>
    <w:rsid w:val="004018CE"/>
    <w:rsid w:val="00402297"/>
    <w:rsid w:val="004074CE"/>
    <w:rsid w:val="00407A74"/>
    <w:rsid w:val="004114A9"/>
    <w:rsid w:val="00411604"/>
    <w:rsid w:val="004118DA"/>
    <w:rsid w:val="00411A75"/>
    <w:rsid w:val="00412E20"/>
    <w:rsid w:val="004130B0"/>
    <w:rsid w:val="0041390B"/>
    <w:rsid w:val="00413DD9"/>
    <w:rsid w:val="0041412B"/>
    <w:rsid w:val="00414AC5"/>
    <w:rsid w:val="00416373"/>
    <w:rsid w:val="00417196"/>
    <w:rsid w:val="00417CFF"/>
    <w:rsid w:val="00417F16"/>
    <w:rsid w:val="00420081"/>
    <w:rsid w:val="00420484"/>
    <w:rsid w:val="00420658"/>
    <w:rsid w:val="0042279F"/>
    <w:rsid w:val="00422C44"/>
    <w:rsid w:val="00423CD8"/>
    <w:rsid w:val="00424D1B"/>
    <w:rsid w:val="0042523E"/>
    <w:rsid w:val="00425D42"/>
    <w:rsid w:val="0043055C"/>
    <w:rsid w:val="00431236"/>
    <w:rsid w:val="004315A1"/>
    <w:rsid w:val="0043269E"/>
    <w:rsid w:val="00433441"/>
    <w:rsid w:val="00433B75"/>
    <w:rsid w:val="00433C30"/>
    <w:rsid w:val="00434441"/>
    <w:rsid w:val="00435790"/>
    <w:rsid w:val="00437469"/>
    <w:rsid w:val="00437C20"/>
    <w:rsid w:val="004405F2"/>
    <w:rsid w:val="00440603"/>
    <w:rsid w:val="0044091E"/>
    <w:rsid w:val="00441E79"/>
    <w:rsid w:val="0044425B"/>
    <w:rsid w:val="004447E9"/>
    <w:rsid w:val="00444B89"/>
    <w:rsid w:val="004451E7"/>
    <w:rsid w:val="0044645E"/>
    <w:rsid w:val="00446F5C"/>
    <w:rsid w:val="00450FDA"/>
    <w:rsid w:val="00454EBF"/>
    <w:rsid w:val="0045571A"/>
    <w:rsid w:val="00456C90"/>
    <w:rsid w:val="004607E1"/>
    <w:rsid w:val="00460CFB"/>
    <w:rsid w:val="00460E6B"/>
    <w:rsid w:val="0046387C"/>
    <w:rsid w:val="0046488F"/>
    <w:rsid w:val="00465841"/>
    <w:rsid w:val="00465866"/>
    <w:rsid w:val="004659E0"/>
    <w:rsid w:val="00466461"/>
    <w:rsid w:val="00466BA6"/>
    <w:rsid w:val="00466BED"/>
    <w:rsid w:val="00470A45"/>
    <w:rsid w:val="004720E8"/>
    <w:rsid w:val="00474E28"/>
    <w:rsid w:val="004752BE"/>
    <w:rsid w:val="004813F5"/>
    <w:rsid w:val="00482F53"/>
    <w:rsid w:val="004832CB"/>
    <w:rsid w:val="00485D78"/>
    <w:rsid w:val="004862B0"/>
    <w:rsid w:val="004865BB"/>
    <w:rsid w:val="00493269"/>
    <w:rsid w:val="00494DAC"/>
    <w:rsid w:val="0049550D"/>
    <w:rsid w:val="00495D87"/>
    <w:rsid w:val="0049665A"/>
    <w:rsid w:val="0049699D"/>
    <w:rsid w:val="00496CB8"/>
    <w:rsid w:val="0049737F"/>
    <w:rsid w:val="00497A2D"/>
    <w:rsid w:val="004A0C54"/>
    <w:rsid w:val="004A17A6"/>
    <w:rsid w:val="004A1EBB"/>
    <w:rsid w:val="004A259E"/>
    <w:rsid w:val="004A304B"/>
    <w:rsid w:val="004A36EF"/>
    <w:rsid w:val="004A444F"/>
    <w:rsid w:val="004A5DB4"/>
    <w:rsid w:val="004A5FAB"/>
    <w:rsid w:val="004A7488"/>
    <w:rsid w:val="004B1662"/>
    <w:rsid w:val="004B1C53"/>
    <w:rsid w:val="004B2A39"/>
    <w:rsid w:val="004B47EA"/>
    <w:rsid w:val="004B5CE2"/>
    <w:rsid w:val="004C2A66"/>
    <w:rsid w:val="004C31E0"/>
    <w:rsid w:val="004C334F"/>
    <w:rsid w:val="004C49DC"/>
    <w:rsid w:val="004C646D"/>
    <w:rsid w:val="004C6AB3"/>
    <w:rsid w:val="004D1B7A"/>
    <w:rsid w:val="004D512B"/>
    <w:rsid w:val="004D5D72"/>
    <w:rsid w:val="004D5E31"/>
    <w:rsid w:val="004D6603"/>
    <w:rsid w:val="004D6CDB"/>
    <w:rsid w:val="004E2041"/>
    <w:rsid w:val="004E3954"/>
    <w:rsid w:val="004E3E35"/>
    <w:rsid w:val="004E51BF"/>
    <w:rsid w:val="004E5653"/>
    <w:rsid w:val="004E6F1D"/>
    <w:rsid w:val="004F0D2B"/>
    <w:rsid w:val="004F1873"/>
    <w:rsid w:val="004F1EC1"/>
    <w:rsid w:val="004F3A82"/>
    <w:rsid w:val="004F3E66"/>
    <w:rsid w:val="004F3E94"/>
    <w:rsid w:val="004F59D4"/>
    <w:rsid w:val="004F60E6"/>
    <w:rsid w:val="004F7495"/>
    <w:rsid w:val="004F75B4"/>
    <w:rsid w:val="00500933"/>
    <w:rsid w:val="0050131B"/>
    <w:rsid w:val="0050181B"/>
    <w:rsid w:val="0050232E"/>
    <w:rsid w:val="00503209"/>
    <w:rsid w:val="005055A9"/>
    <w:rsid w:val="00505BDC"/>
    <w:rsid w:val="00506442"/>
    <w:rsid w:val="0050758F"/>
    <w:rsid w:val="00510BC2"/>
    <w:rsid w:val="00510C0A"/>
    <w:rsid w:val="00511035"/>
    <w:rsid w:val="005112D3"/>
    <w:rsid w:val="00514E91"/>
    <w:rsid w:val="00515860"/>
    <w:rsid w:val="0051673E"/>
    <w:rsid w:val="005168D2"/>
    <w:rsid w:val="00516DB4"/>
    <w:rsid w:val="005204DD"/>
    <w:rsid w:val="00520E07"/>
    <w:rsid w:val="00522FCF"/>
    <w:rsid w:val="0052429F"/>
    <w:rsid w:val="00524B1E"/>
    <w:rsid w:val="00524FDB"/>
    <w:rsid w:val="00525C43"/>
    <w:rsid w:val="00525D1E"/>
    <w:rsid w:val="00525DAC"/>
    <w:rsid w:val="005268FB"/>
    <w:rsid w:val="00526A98"/>
    <w:rsid w:val="0053214E"/>
    <w:rsid w:val="005327C4"/>
    <w:rsid w:val="005329A9"/>
    <w:rsid w:val="00532FE7"/>
    <w:rsid w:val="00533078"/>
    <w:rsid w:val="005345C6"/>
    <w:rsid w:val="00534C08"/>
    <w:rsid w:val="00534FCA"/>
    <w:rsid w:val="00535865"/>
    <w:rsid w:val="00536423"/>
    <w:rsid w:val="00537D58"/>
    <w:rsid w:val="0054086E"/>
    <w:rsid w:val="00541BBA"/>
    <w:rsid w:val="005433ED"/>
    <w:rsid w:val="005435AF"/>
    <w:rsid w:val="00543C8F"/>
    <w:rsid w:val="00543DF9"/>
    <w:rsid w:val="00544784"/>
    <w:rsid w:val="00546879"/>
    <w:rsid w:val="0054747E"/>
    <w:rsid w:val="00550639"/>
    <w:rsid w:val="005514EB"/>
    <w:rsid w:val="00551656"/>
    <w:rsid w:val="00552220"/>
    <w:rsid w:val="00552667"/>
    <w:rsid w:val="00552B77"/>
    <w:rsid w:val="00554D4A"/>
    <w:rsid w:val="00555DE4"/>
    <w:rsid w:val="00556105"/>
    <w:rsid w:val="0056012F"/>
    <w:rsid w:val="005602FB"/>
    <w:rsid w:val="00560CF5"/>
    <w:rsid w:val="00562674"/>
    <w:rsid w:val="00563992"/>
    <w:rsid w:val="00563E1F"/>
    <w:rsid w:val="0056413D"/>
    <w:rsid w:val="00564989"/>
    <w:rsid w:val="005655E7"/>
    <w:rsid w:val="0056684C"/>
    <w:rsid w:val="00570D3D"/>
    <w:rsid w:val="00573BA3"/>
    <w:rsid w:val="005742E6"/>
    <w:rsid w:val="005743F7"/>
    <w:rsid w:val="00575210"/>
    <w:rsid w:val="00575DD2"/>
    <w:rsid w:val="00577139"/>
    <w:rsid w:val="0058083E"/>
    <w:rsid w:val="00580925"/>
    <w:rsid w:val="00580B21"/>
    <w:rsid w:val="00580C2A"/>
    <w:rsid w:val="00583E86"/>
    <w:rsid w:val="00584907"/>
    <w:rsid w:val="005858ED"/>
    <w:rsid w:val="00585E85"/>
    <w:rsid w:val="005860FD"/>
    <w:rsid w:val="00586539"/>
    <w:rsid w:val="00587C63"/>
    <w:rsid w:val="00590D11"/>
    <w:rsid w:val="00590DF7"/>
    <w:rsid w:val="00592154"/>
    <w:rsid w:val="005933BA"/>
    <w:rsid w:val="0059386B"/>
    <w:rsid w:val="00593995"/>
    <w:rsid w:val="00595A29"/>
    <w:rsid w:val="005960D3"/>
    <w:rsid w:val="0059641E"/>
    <w:rsid w:val="0059715A"/>
    <w:rsid w:val="00597696"/>
    <w:rsid w:val="00597697"/>
    <w:rsid w:val="005A0B84"/>
    <w:rsid w:val="005A26F0"/>
    <w:rsid w:val="005A2C5B"/>
    <w:rsid w:val="005A3E5B"/>
    <w:rsid w:val="005A5AB8"/>
    <w:rsid w:val="005A6326"/>
    <w:rsid w:val="005A7E54"/>
    <w:rsid w:val="005B2053"/>
    <w:rsid w:val="005B2589"/>
    <w:rsid w:val="005B27E1"/>
    <w:rsid w:val="005B2AE6"/>
    <w:rsid w:val="005B4A2F"/>
    <w:rsid w:val="005B5006"/>
    <w:rsid w:val="005B748A"/>
    <w:rsid w:val="005B799B"/>
    <w:rsid w:val="005C0110"/>
    <w:rsid w:val="005C021B"/>
    <w:rsid w:val="005C0E66"/>
    <w:rsid w:val="005C2F15"/>
    <w:rsid w:val="005C375F"/>
    <w:rsid w:val="005C3DAF"/>
    <w:rsid w:val="005C5B36"/>
    <w:rsid w:val="005C5BD8"/>
    <w:rsid w:val="005D03A8"/>
    <w:rsid w:val="005D4755"/>
    <w:rsid w:val="005D537C"/>
    <w:rsid w:val="005D5A68"/>
    <w:rsid w:val="005D5D8F"/>
    <w:rsid w:val="005D6F97"/>
    <w:rsid w:val="005E2E35"/>
    <w:rsid w:val="005E360D"/>
    <w:rsid w:val="005E3A73"/>
    <w:rsid w:val="005E461F"/>
    <w:rsid w:val="005E6655"/>
    <w:rsid w:val="005E67DF"/>
    <w:rsid w:val="005E7740"/>
    <w:rsid w:val="005F0486"/>
    <w:rsid w:val="005F1D35"/>
    <w:rsid w:val="005F2093"/>
    <w:rsid w:val="005F275F"/>
    <w:rsid w:val="005F66AE"/>
    <w:rsid w:val="005F68BB"/>
    <w:rsid w:val="005F6CF6"/>
    <w:rsid w:val="005F6F1D"/>
    <w:rsid w:val="005F7853"/>
    <w:rsid w:val="00600CC1"/>
    <w:rsid w:val="00601E23"/>
    <w:rsid w:val="00602140"/>
    <w:rsid w:val="0060231A"/>
    <w:rsid w:val="00604EE2"/>
    <w:rsid w:val="00604FA5"/>
    <w:rsid w:val="006058C4"/>
    <w:rsid w:val="00607820"/>
    <w:rsid w:val="0061058C"/>
    <w:rsid w:val="00611355"/>
    <w:rsid w:val="00612799"/>
    <w:rsid w:val="00613502"/>
    <w:rsid w:val="0061444F"/>
    <w:rsid w:val="006148B1"/>
    <w:rsid w:val="00616029"/>
    <w:rsid w:val="006168CC"/>
    <w:rsid w:val="0061761E"/>
    <w:rsid w:val="00617C7B"/>
    <w:rsid w:val="00620276"/>
    <w:rsid w:val="006205B7"/>
    <w:rsid w:val="00621733"/>
    <w:rsid w:val="00622D61"/>
    <w:rsid w:val="00623F99"/>
    <w:rsid w:val="00624561"/>
    <w:rsid w:val="006251E9"/>
    <w:rsid w:val="006258B5"/>
    <w:rsid w:val="00627539"/>
    <w:rsid w:val="00627E1F"/>
    <w:rsid w:val="00630B64"/>
    <w:rsid w:val="00631B80"/>
    <w:rsid w:val="006334AE"/>
    <w:rsid w:val="00633506"/>
    <w:rsid w:val="00633763"/>
    <w:rsid w:val="00634375"/>
    <w:rsid w:val="006353E4"/>
    <w:rsid w:val="00636D3D"/>
    <w:rsid w:val="006402B5"/>
    <w:rsid w:val="006420C0"/>
    <w:rsid w:val="00643E99"/>
    <w:rsid w:val="00644149"/>
    <w:rsid w:val="006448A0"/>
    <w:rsid w:val="00644BF7"/>
    <w:rsid w:val="0064588D"/>
    <w:rsid w:val="0065002A"/>
    <w:rsid w:val="00651E31"/>
    <w:rsid w:val="00652374"/>
    <w:rsid w:val="00652DB4"/>
    <w:rsid w:val="006554F7"/>
    <w:rsid w:val="006574EF"/>
    <w:rsid w:val="006600AA"/>
    <w:rsid w:val="006621B7"/>
    <w:rsid w:val="006625EE"/>
    <w:rsid w:val="006626C3"/>
    <w:rsid w:val="00662C9D"/>
    <w:rsid w:val="00663BDD"/>
    <w:rsid w:val="006641DE"/>
    <w:rsid w:val="006702EF"/>
    <w:rsid w:val="00671D17"/>
    <w:rsid w:val="006725B2"/>
    <w:rsid w:val="006728F3"/>
    <w:rsid w:val="00672E26"/>
    <w:rsid w:val="00675FE3"/>
    <w:rsid w:val="00676949"/>
    <w:rsid w:val="006779C1"/>
    <w:rsid w:val="006811CA"/>
    <w:rsid w:val="006811EF"/>
    <w:rsid w:val="00681C3A"/>
    <w:rsid w:val="00682FBB"/>
    <w:rsid w:val="00683D2A"/>
    <w:rsid w:val="006852C8"/>
    <w:rsid w:val="006858BB"/>
    <w:rsid w:val="00685A40"/>
    <w:rsid w:val="00686779"/>
    <w:rsid w:val="00687ED5"/>
    <w:rsid w:val="00691F5C"/>
    <w:rsid w:val="00692308"/>
    <w:rsid w:val="0069284C"/>
    <w:rsid w:val="00695516"/>
    <w:rsid w:val="006965C3"/>
    <w:rsid w:val="00696DD1"/>
    <w:rsid w:val="00696FFB"/>
    <w:rsid w:val="006976CB"/>
    <w:rsid w:val="006A1225"/>
    <w:rsid w:val="006A14F6"/>
    <w:rsid w:val="006A24A7"/>
    <w:rsid w:val="006A3379"/>
    <w:rsid w:val="006A41AA"/>
    <w:rsid w:val="006A42B0"/>
    <w:rsid w:val="006A4578"/>
    <w:rsid w:val="006A65AA"/>
    <w:rsid w:val="006A76E0"/>
    <w:rsid w:val="006A7C3F"/>
    <w:rsid w:val="006A7CC8"/>
    <w:rsid w:val="006B2FBD"/>
    <w:rsid w:val="006B4782"/>
    <w:rsid w:val="006B5B23"/>
    <w:rsid w:val="006B6D1B"/>
    <w:rsid w:val="006B773E"/>
    <w:rsid w:val="006C0D47"/>
    <w:rsid w:val="006C4421"/>
    <w:rsid w:val="006C4524"/>
    <w:rsid w:val="006C5955"/>
    <w:rsid w:val="006C5F34"/>
    <w:rsid w:val="006D0133"/>
    <w:rsid w:val="006D095B"/>
    <w:rsid w:val="006D1424"/>
    <w:rsid w:val="006D5079"/>
    <w:rsid w:val="006D5081"/>
    <w:rsid w:val="006D5A34"/>
    <w:rsid w:val="006D6000"/>
    <w:rsid w:val="006D6125"/>
    <w:rsid w:val="006E339C"/>
    <w:rsid w:val="006E37E0"/>
    <w:rsid w:val="006E4549"/>
    <w:rsid w:val="006E4838"/>
    <w:rsid w:val="006E4A24"/>
    <w:rsid w:val="006E4C5D"/>
    <w:rsid w:val="006E7100"/>
    <w:rsid w:val="006F2AD2"/>
    <w:rsid w:val="006F31D7"/>
    <w:rsid w:val="006F4997"/>
    <w:rsid w:val="006F4BA5"/>
    <w:rsid w:val="006F5255"/>
    <w:rsid w:val="006F59CE"/>
    <w:rsid w:val="006F5A74"/>
    <w:rsid w:val="006F6524"/>
    <w:rsid w:val="006F6B0F"/>
    <w:rsid w:val="006F6DF0"/>
    <w:rsid w:val="006F6E07"/>
    <w:rsid w:val="006F7204"/>
    <w:rsid w:val="007001C7"/>
    <w:rsid w:val="00700E82"/>
    <w:rsid w:val="00701452"/>
    <w:rsid w:val="00701A48"/>
    <w:rsid w:val="00702879"/>
    <w:rsid w:val="007041EA"/>
    <w:rsid w:val="00704753"/>
    <w:rsid w:val="00704CCF"/>
    <w:rsid w:val="00707258"/>
    <w:rsid w:val="007119E3"/>
    <w:rsid w:val="00711ABF"/>
    <w:rsid w:val="0071234E"/>
    <w:rsid w:val="00713527"/>
    <w:rsid w:val="00713EDA"/>
    <w:rsid w:val="00714FF8"/>
    <w:rsid w:val="00715A57"/>
    <w:rsid w:val="00716619"/>
    <w:rsid w:val="007167EF"/>
    <w:rsid w:val="00716A69"/>
    <w:rsid w:val="00717F9F"/>
    <w:rsid w:val="00720972"/>
    <w:rsid w:val="007211D8"/>
    <w:rsid w:val="007216C8"/>
    <w:rsid w:val="00723287"/>
    <w:rsid w:val="00724404"/>
    <w:rsid w:val="00726869"/>
    <w:rsid w:val="00726A10"/>
    <w:rsid w:val="007271D0"/>
    <w:rsid w:val="00727570"/>
    <w:rsid w:val="007276D9"/>
    <w:rsid w:val="00730E5B"/>
    <w:rsid w:val="00731990"/>
    <w:rsid w:val="00732904"/>
    <w:rsid w:val="00734E9E"/>
    <w:rsid w:val="00735E25"/>
    <w:rsid w:val="007363C1"/>
    <w:rsid w:val="007367D9"/>
    <w:rsid w:val="00742299"/>
    <w:rsid w:val="007432B8"/>
    <w:rsid w:val="0074448B"/>
    <w:rsid w:val="0074563D"/>
    <w:rsid w:val="00746A37"/>
    <w:rsid w:val="00750C48"/>
    <w:rsid w:val="007538C6"/>
    <w:rsid w:val="00753DEA"/>
    <w:rsid w:val="00754628"/>
    <w:rsid w:val="00754BBE"/>
    <w:rsid w:val="00754F3D"/>
    <w:rsid w:val="00756B7B"/>
    <w:rsid w:val="007579FE"/>
    <w:rsid w:val="007606CA"/>
    <w:rsid w:val="00761AB4"/>
    <w:rsid w:val="00761FAF"/>
    <w:rsid w:val="007625BA"/>
    <w:rsid w:val="007628FF"/>
    <w:rsid w:val="0076298D"/>
    <w:rsid w:val="00764437"/>
    <w:rsid w:val="00765D60"/>
    <w:rsid w:val="007660D6"/>
    <w:rsid w:val="0076689B"/>
    <w:rsid w:val="00766E3B"/>
    <w:rsid w:val="00767E1F"/>
    <w:rsid w:val="007703F7"/>
    <w:rsid w:val="00770E60"/>
    <w:rsid w:val="00771A2C"/>
    <w:rsid w:val="00771FE1"/>
    <w:rsid w:val="007725B3"/>
    <w:rsid w:val="00773CBB"/>
    <w:rsid w:val="00774297"/>
    <w:rsid w:val="00774C99"/>
    <w:rsid w:val="00775214"/>
    <w:rsid w:val="00775B98"/>
    <w:rsid w:val="007777D4"/>
    <w:rsid w:val="00777BD9"/>
    <w:rsid w:val="00780363"/>
    <w:rsid w:val="007807A0"/>
    <w:rsid w:val="00780801"/>
    <w:rsid w:val="007809BF"/>
    <w:rsid w:val="0078185D"/>
    <w:rsid w:val="00781E87"/>
    <w:rsid w:val="0078288D"/>
    <w:rsid w:val="00783716"/>
    <w:rsid w:val="00783BAD"/>
    <w:rsid w:val="007849D8"/>
    <w:rsid w:val="00785F92"/>
    <w:rsid w:val="0078656C"/>
    <w:rsid w:val="00787142"/>
    <w:rsid w:val="007874BA"/>
    <w:rsid w:val="00787870"/>
    <w:rsid w:val="00790080"/>
    <w:rsid w:val="007914F4"/>
    <w:rsid w:val="00791E69"/>
    <w:rsid w:val="00793624"/>
    <w:rsid w:val="00794996"/>
    <w:rsid w:val="00796A83"/>
    <w:rsid w:val="007A0835"/>
    <w:rsid w:val="007A0FB9"/>
    <w:rsid w:val="007A38B0"/>
    <w:rsid w:val="007A43AE"/>
    <w:rsid w:val="007A47FE"/>
    <w:rsid w:val="007A511E"/>
    <w:rsid w:val="007A568E"/>
    <w:rsid w:val="007A7C64"/>
    <w:rsid w:val="007B0716"/>
    <w:rsid w:val="007B0D6A"/>
    <w:rsid w:val="007B0F09"/>
    <w:rsid w:val="007B1F5F"/>
    <w:rsid w:val="007B2218"/>
    <w:rsid w:val="007B278E"/>
    <w:rsid w:val="007B2F42"/>
    <w:rsid w:val="007B533E"/>
    <w:rsid w:val="007B540A"/>
    <w:rsid w:val="007B561B"/>
    <w:rsid w:val="007B6538"/>
    <w:rsid w:val="007C00A4"/>
    <w:rsid w:val="007C1A34"/>
    <w:rsid w:val="007C3444"/>
    <w:rsid w:val="007C6D62"/>
    <w:rsid w:val="007D1276"/>
    <w:rsid w:val="007D1A31"/>
    <w:rsid w:val="007D1D80"/>
    <w:rsid w:val="007D233B"/>
    <w:rsid w:val="007D37D7"/>
    <w:rsid w:val="007D4E98"/>
    <w:rsid w:val="007D516F"/>
    <w:rsid w:val="007D54A1"/>
    <w:rsid w:val="007D58A3"/>
    <w:rsid w:val="007D72E5"/>
    <w:rsid w:val="007E101B"/>
    <w:rsid w:val="007E117A"/>
    <w:rsid w:val="007E4CF0"/>
    <w:rsid w:val="007E4E14"/>
    <w:rsid w:val="007F0290"/>
    <w:rsid w:val="007F1B03"/>
    <w:rsid w:val="007F21E5"/>
    <w:rsid w:val="007F330E"/>
    <w:rsid w:val="007F4C82"/>
    <w:rsid w:val="007F5E41"/>
    <w:rsid w:val="007F66FD"/>
    <w:rsid w:val="007F69F0"/>
    <w:rsid w:val="007F7833"/>
    <w:rsid w:val="0080160C"/>
    <w:rsid w:val="00802CE1"/>
    <w:rsid w:val="00806D50"/>
    <w:rsid w:val="008078C8"/>
    <w:rsid w:val="00810D2E"/>
    <w:rsid w:val="008131F5"/>
    <w:rsid w:val="00813B1C"/>
    <w:rsid w:val="00814EE0"/>
    <w:rsid w:val="00814F67"/>
    <w:rsid w:val="00816115"/>
    <w:rsid w:val="00817112"/>
    <w:rsid w:val="00817E1E"/>
    <w:rsid w:val="008210E6"/>
    <w:rsid w:val="00821489"/>
    <w:rsid w:val="0082155D"/>
    <w:rsid w:val="008228AE"/>
    <w:rsid w:val="00822A72"/>
    <w:rsid w:val="00822FB3"/>
    <w:rsid w:val="00823215"/>
    <w:rsid w:val="00825778"/>
    <w:rsid w:val="00827E86"/>
    <w:rsid w:val="008307C2"/>
    <w:rsid w:val="00830800"/>
    <w:rsid w:val="008318D3"/>
    <w:rsid w:val="00831A90"/>
    <w:rsid w:val="00832A09"/>
    <w:rsid w:val="00834D50"/>
    <w:rsid w:val="00835D0E"/>
    <w:rsid w:val="008361C5"/>
    <w:rsid w:val="00836DCC"/>
    <w:rsid w:val="008407F7"/>
    <w:rsid w:val="008418CC"/>
    <w:rsid w:val="00842CF7"/>
    <w:rsid w:val="00843D4C"/>
    <w:rsid w:val="00843D5B"/>
    <w:rsid w:val="00844A5A"/>
    <w:rsid w:val="00845125"/>
    <w:rsid w:val="00845DD9"/>
    <w:rsid w:val="00846A8C"/>
    <w:rsid w:val="008478D5"/>
    <w:rsid w:val="00847FE4"/>
    <w:rsid w:val="00850529"/>
    <w:rsid w:val="00851F10"/>
    <w:rsid w:val="00852241"/>
    <w:rsid w:val="00853CC8"/>
    <w:rsid w:val="00854CD1"/>
    <w:rsid w:val="00856254"/>
    <w:rsid w:val="00862C55"/>
    <w:rsid w:val="00862CDA"/>
    <w:rsid w:val="008632A6"/>
    <w:rsid w:val="008636B0"/>
    <w:rsid w:val="0086509F"/>
    <w:rsid w:val="0086536D"/>
    <w:rsid w:val="00865447"/>
    <w:rsid w:val="00866ACC"/>
    <w:rsid w:val="00866F3F"/>
    <w:rsid w:val="00870524"/>
    <w:rsid w:val="00870534"/>
    <w:rsid w:val="008709B1"/>
    <w:rsid w:val="00870A2F"/>
    <w:rsid w:val="008725F4"/>
    <w:rsid w:val="008737AB"/>
    <w:rsid w:val="00873832"/>
    <w:rsid w:val="00873F67"/>
    <w:rsid w:val="0088127E"/>
    <w:rsid w:val="00881FBD"/>
    <w:rsid w:val="0088534F"/>
    <w:rsid w:val="00885C0D"/>
    <w:rsid w:val="00886260"/>
    <w:rsid w:val="008865AE"/>
    <w:rsid w:val="008869C2"/>
    <w:rsid w:val="00886B92"/>
    <w:rsid w:val="00886C6D"/>
    <w:rsid w:val="00887BB4"/>
    <w:rsid w:val="00890AE0"/>
    <w:rsid w:val="008919D2"/>
    <w:rsid w:val="00892411"/>
    <w:rsid w:val="0089282C"/>
    <w:rsid w:val="008938C8"/>
    <w:rsid w:val="00894BCA"/>
    <w:rsid w:val="00894D1A"/>
    <w:rsid w:val="00895F54"/>
    <w:rsid w:val="0089691C"/>
    <w:rsid w:val="00897D28"/>
    <w:rsid w:val="008A04A2"/>
    <w:rsid w:val="008A1788"/>
    <w:rsid w:val="008A29FF"/>
    <w:rsid w:val="008A2D19"/>
    <w:rsid w:val="008A3FA9"/>
    <w:rsid w:val="008A56EE"/>
    <w:rsid w:val="008A5F0D"/>
    <w:rsid w:val="008A7474"/>
    <w:rsid w:val="008B0729"/>
    <w:rsid w:val="008B1126"/>
    <w:rsid w:val="008B1C6B"/>
    <w:rsid w:val="008B1C6E"/>
    <w:rsid w:val="008B3387"/>
    <w:rsid w:val="008B388D"/>
    <w:rsid w:val="008B5847"/>
    <w:rsid w:val="008B6D13"/>
    <w:rsid w:val="008C2C7A"/>
    <w:rsid w:val="008C3079"/>
    <w:rsid w:val="008C360C"/>
    <w:rsid w:val="008C5B5E"/>
    <w:rsid w:val="008C5E77"/>
    <w:rsid w:val="008C77AA"/>
    <w:rsid w:val="008C79F7"/>
    <w:rsid w:val="008D052C"/>
    <w:rsid w:val="008D0881"/>
    <w:rsid w:val="008D0AD1"/>
    <w:rsid w:val="008D1DDF"/>
    <w:rsid w:val="008D21AA"/>
    <w:rsid w:val="008D3821"/>
    <w:rsid w:val="008D5556"/>
    <w:rsid w:val="008D6802"/>
    <w:rsid w:val="008D791F"/>
    <w:rsid w:val="008E12B1"/>
    <w:rsid w:val="008E2564"/>
    <w:rsid w:val="008E27D1"/>
    <w:rsid w:val="008E65C6"/>
    <w:rsid w:val="008E723A"/>
    <w:rsid w:val="008E7581"/>
    <w:rsid w:val="008F0617"/>
    <w:rsid w:val="008F0AA7"/>
    <w:rsid w:val="008F0C72"/>
    <w:rsid w:val="008F0C75"/>
    <w:rsid w:val="008F1AE3"/>
    <w:rsid w:val="008F21D8"/>
    <w:rsid w:val="008F2B35"/>
    <w:rsid w:val="008F2C33"/>
    <w:rsid w:val="00900035"/>
    <w:rsid w:val="009006A3"/>
    <w:rsid w:val="00900EE7"/>
    <w:rsid w:val="00903695"/>
    <w:rsid w:val="009048EE"/>
    <w:rsid w:val="009063EF"/>
    <w:rsid w:val="00906775"/>
    <w:rsid w:val="00907294"/>
    <w:rsid w:val="009106C1"/>
    <w:rsid w:val="00911407"/>
    <w:rsid w:val="00911D12"/>
    <w:rsid w:val="00911F7F"/>
    <w:rsid w:val="0091670D"/>
    <w:rsid w:val="00920335"/>
    <w:rsid w:val="00920B7B"/>
    <w:rsid w:val="00921610"/>
    <w:rsid w:val="00921663"/>
    <w:rsid w:val="00922039"/>
    <w:rsid w:val="00922513"/>
    <w:rsid w:val="009242C5"/>
    <w:rsid w:val="009245CB"/>
    <w:rsid w:val="0092484E"/>
    <w:rsid w:val="009255B6"/>
    <w:rsid w:val="00926369"/>
    <w:rsid w:val="009263F7"/>
    <w:rsid w:val="009266EE"/>
    <w:rsid w:val="00930396"/>
    <w:rsid w:val="00932A39"/>
    <w:rsid w:val="00932A7C"/>
    <w:rsid w:val="009335D1"/>
    <w:rsid w:val="00934E62"/>
    <w:rsid w:val="009352A3"/>
    <w:rsid w:val="00935927"/>
    <w:rsid w:val="00935E2A"/>
    <w:rsid w:val="00936521"/>
    <w:rsid w:val="00936BA7"/>
    <w:rsid w:val="00937215"/>
    <w:rsid w:val="0093793C"/>
    <w:rsid w:val="00937E57"/>
    <w:rsid w:val="00940649"/>
    <w:rsid w:val="0094228D"/>
    <w:rsid w:val="0094267E"/>
    <w:rsid w:val="009440EB"/>
    <w:rsid w:val="009442DC"/>
    <w:rsid w:val="00944434"/>
    <w:rsid w:val="009448D3"/>
    <w:rsid w:val="00950E97"/>
    <w:rsid w:val="009527DD"/>
    <w:rsid w:val="00952B2D"/>
    <w:rsid w:val="00952D55"/>
    <w:rsid w:val="009531D4"/>
    <w:rsid w:val="00953A7E"/>
    <w:rsid w:val="00954119"/>
    <w:rsid w:val="00957154"/>
    <w:rsid w:val="00957472"/>
    <w:rsid w:val="009577B3"/>
    <w:rsid w:val="00957B2D"/>
    <w:rsid w:val="009600A7"/>
    <w:rsid w:val="00960CD8"/>
    <w:rsid w:val="009629A1"/>
    <w:rsid w:val="009641E7"/>
    <w:rsid w:val="00964341"/>
    <w:rsid w:val="00964B89"/>
    <w:rsid w:val="00964E33"/>
    <w:rsid w:val="00966CF6"/>
    <w:rsid w:val="00972005"/>
    <w:rsid w:val="009756F1"/>
    <w:rsid w:val="00975F62"/>
    <w:rsid w:val="009779E1"/>
    <w:rsid w:val="00977DE4"/>
    <w:rsid w:val="00977EAC"/>
    <w:rsid w:val="00980C03"/>
    <w:rsid w:val="00980D3D"/>
    <w:rsid w:val="00980DB2"/>
    <w:rsid w:val="00980DC2"/>
    <w:rsid w:val="00982F8E"/>
    <w:rsid w:val="009839C5"/>
    <w:rsid w:val="00983AD3"/>
    <w:rsid w:val="00983F2D"/>
    <w:rsid w:val="00983F95"/>
    <w:rsid w:val="00984F8D"/>
    <w:rsid w:val="00985616"/>
    <w:rsid w:val="00986926"/>
    <w:rsid w:val="00986F13"/>
    <w:rsid w:val="009877FA"/>
    <w:rsid w:val="00987EE4"/>
    <w:rsid w:val="00991DD9"/>
    <w:rsid w:val="009925DE"/>
    <w:rsid w:val="00992E95"/>
    <w:rsid w:val="0099399D"/>
    <w:rsid w:val="00994C17"/>
    <w:rsid w:val="009956FB"/>
    <w:rsid w:val="009A0EEA"/>
    <w:rsid w:val="009A269B"/>
    <w:rsid w:val="009A2A30"/>
    <w:rsid w:val="009A4A57"/>
    <w:rsid w:val="009A4E5F"/>
    <w:rsid w:val="009A5993"/>
    <w:rsid w:val="009A59C5"/>
    <w:rsid w:val="009A63AC"/>
    <w:rsid w:val="009A6612"/>
    <w:rsid w:val="009B163C"/>
    <w:rsid w:val="009B1A1A"/>
    <w:rsid w:val="009B2690"/>
    <w:rsid w:val="009B3F13"/>
    <w:rsid w:val="009B57DA"/>
    <w:rsid w:val="009B6862"/>
    <w:rsid w:val="009C329C"/>
    <w:rsid w:val="009C345A"/>
    <w:rsid w:val="009C3D2A"/>
    <w:rsid w:val="009C446E"/>
    <w:rsid w:val="009C6349"/>
    <w:rsid w:val="009C6968"/>
    <w:rsid w:val="009C7E72"/>
    <w:rsid w:val="009D03EC"/>
    <w:rsid w:val="009D2CC9"/>
    <w:rsid w:val="009D39B1"/>
    <w:rsid w:val="009D4261"/>
    <w:rsid w:val="009D496A"/>
    <w:rsid w:val="009D6E17"/>
    <w:rsid w:val="009D70B2"/>
    <w:rsid w:val="009D73DD"/>
    <w:rsid w:val="009D7A05"/>
    <w:rsid w:val="009D7E9C"/>
    <w:rsid w:val="009E0322"/>
    <w:rsid w:val="009E0708"/>
    <w:rsid w:val="009E0958"/>
    <w:rsid w:val="009E175C"/>
    <w:rsid w:val="009E3256"/>
    <w:rsid w:val="009E32C6"/>
    <w:rsid w:val="009E39A2"/>
    <w:rsid w:val="009E7272"/>
    <w:rsid w:val="009E73D7"/>
    <w:rsid w:val="009E7C1B"/>
    <w:rsid w:val="009F0856"/>
    <w:rsid w:val="009F0D0E"/>
    <w:rsid w:val="009F0E6F"/>
    <w:rsid w:val="009F1560"/>
    <w:rsid w:val="009F21F7"/>
    <w:rsid w:val="009F410B"/>
    <w:rsid w:val="009F444D"/>
    <w:rsid w:val="009F48B4"/>
    <w:rsid w:val="009F4923"/>
    <w:rsid w:val="009F63E6"/>
    <w:rsid w:val="009F67A9"/>
    <w:rsid w:val="009F69E5"/>
    <w:rsid w:val="009F6C5B"/>
    <w:rsid w:val="009F6FE8"/>
    <w:rsid w:val="009F708A"/>
    <w:rsid w:val="009F7CC3"/>
    <w:rsid w:val="009F7F71"/>
    <w:rsid w:val="00A00142"/>
    <w:rsid w:val="00A01B21"/>
    <w:rsid w:val="00A01BFF"/>
    <w:rsid w:val="00A01D92"/>
    <w:rsid w:val="00A03336"/>
    <w:rsid w:val="00A0391D"/>
    <w:rsid w:val="00A03BEB"/>
    <w:rsid w:val="00A03D7D"/>
    <w:rsid w:val="00A041FD"/>
    <w:rsid w:val="00A044DD"/>
    <w:rsid w:val="00A045DB"/>
    <w:rsid w:val="00A07519"/>
    <w:rsid w:val="00A10164"/>
    <w:rsid w:val="00A10319"/>
    <w:rsid w:val="00A10469"/>
    <w:rsid w:val="00A127BA"/>
    <w:rsid w:val="00A132FA"/>
    <w:rsid w:val="00A14EB8"/>
    <w:rsid w:val="00A17338"/>
    <w:rsid w:val="00A1793A"/>
    <w:rsid w:val="00A1794A"/>
    <w:rsid w:val="00A17D35"/>
    <w:rsid w:val="00A24BE1"/>
    <w:rsid w:val="00A259A8"/>
    <w:rsid w:val="00A25A88"/>
    <w:rsid w:val="00A27036"/>
    <w:rsid w:val="00A27329"/>
    <w:rsid w:val="00A3023D"/>
    <w:rsid w:val="00A314FB"/>
    <w:rsid w:val="00A326AC"/>
    <w:rsid w:val="00A328C4"/>
    <w:rsid w:val="00A35413"/>
    <w:rsid w:val="00A363E8"/>
    <w:rsid w:val="00A36A93"/>
    <w:rsid w:val="00A412B4"/>
    <w:rsid w:val="00A434A5"/>
    <w:rsid w:val="00A4412F"/>
    <w:rsid w:val="00A44C93"/>
    <w:rsid w:val="00A4548B"/>
    <w:rsid w:val="00A45BB2"/>
    <w:rsid w:val="00A50ED4"/>
    <w:rsid w:val="00A51CD4"/>
    <w:rsid w:val="00A52C66"/>
    <w:rsid w:val="00A5602C"/>
    <w:rsid w:val="00A57DFE"/>
    <w:rsid w:val="00A60666"/>
    <w:rsid w:val="00A60894"/>
    <w:rsid w:val="00A61564"/>
    <w:rsid w:val="00A62B52"/>
    <w:rsid w:val="00A62C2E"/>
    <w:rsid w:val="00A62FF1"/>
    <w:rsid w:val="00A6353E"/>
    <w:rsid w:val="00A64483"/>
    <w:rsid w:val="00A645F6"/>
    <w:rsid w:val="00A65085"/>
    <w:rsid w:val="00A66CD2"/>
    <w:rsid w:val="00A67804"/>
    <w:rsid w:val="00A67A41"/>
    <w:rsid w:val="00A708C6"/>
    <w:rsid w:val="00A7259F"/>
    <w:rsid w:val="00A72EB3"/>
    <w:rsid w:val="00A73116"/>
    <w:rsid w:val="00A73DAF"/>
    <w:rsid w:val="00A73F6A"/>
    <w:rsid w:val="00A740C2"/>
    <w:rsid w:val="00A745D9"/>
    <w:rsid w:val="00A74D89"/>
    <w:rsid w:val="00A753C2"/>
    <w:rsid w:val="00A7565A"/>
    <w:rsid w:val="00A7600B"/>
    <w:rsid w:val="00A77337"/>
    <w:rsid w:val="00A7769A"/>
    <w:rsid w:val="00A777FF"/>
    <w:rsid w:val="00A801BA"/>
    <w:rsid w:val="00A809A1"/>
    <w:rsid w:val="00A81C5D"/>
    <w:rsid w:val="00A8207E"/>
    <w:rsid w:val="00A82C55"/>
    <w:rsid w:val="00A831E3"/>
    <w:rsid w:val="00A84DC5"/>
    <w:rsid w:val="00A85837"/>
    <w:rsid w:val="00A86608"/>
    <w:rsid w:val="00A8710E"/>
    <w:rsid w:val="00A910B2"/>
    <w:rsid w:val="00A91C18"/>
    <w:rsid w:val="00A937A9"/>
    <w:rsid w:val="00A9532C"/>
    <w:rsid w:val="00A95AE6"/>
    <w:rsid w:val="00A9652A"/>
    <w:rsid w:val="00A96A9F"/>
    <w:rsid w:val="00AA19A5"/>
    <w:rsid w:val="00AA23D6"/>
    <w:rsid w:val="00AA409D"/>
    <w:rsid w:val="00AA63E1"/>
    <w:rsid w:val="00AB046B"/>
    <w:rsid w:val="00AB150D"/>
    <w:rsid w:val="00AB1972"/>
    <w:rsid w:val="00AB1FCB"/>
    <w:rsid w:val="00AB3BFD"/>
    <w:rsid w:val="00AB4454"/>
    <w:rsid w:val="00AB70A9"/>
    <w:rsid w:val="00AC23B0"/>
    <w:rsid w:val="00AC2D8A"/>
    <w:rsid w:val="00AC3220"/>
    <w:rsid w:val="00AC6216"/>
    <w:rsid w:val="00AC7F32"/>
    <w:rsid w:val="00AD3599"/>
    <w:rsid w:val="00AD3FED"/>
    <w:rsid w:val="00AD5D35"/>
    <w:rsid w:val="00AD7D81"/>
    <w:rsid w:val="00AE0FF2"/>
    <w:rsid w:val="00AE12A1"/>
    <w:rsid w:val="00AE13FF"/>
    <w:rsid w:val="00AE1528"/>
    <w:rsid w:val="00AE389C"/>
    <w:rsid w:val="00AE4316"/>
    <w:rsid w:val="00AE5510"/>
    <w:rsid w:val="00AE6057"/>
    <w:rsid w:val="00AE65F1"/>
    <w:rsid w:val="00AF16D8"/>
    <w:rsid w:val="00AF1735"/>
    <w:rsid w:val="00AF29CC"/>
    <w:rsid w:val="00AF2C83"/>
    <w:rsid w:val="00AF395C"/>
    <w:rsid w:val="00AF43D8"/>
    <w:rsid w:val="00AF4EE5"/>
    <w:rsid w:val="00AF529F"/>
    <w:rsid w:val="00AF5D51"/>
    <w:rsid w:val="00AF5F78"/>
    <w:rsid w:val="00B0013F"/>
    <w:rsid w:val="00B0104B"/>
    <w:rsid w:val="00B024A8"/>
    <w:rsid w:val="00B02A40"/>
    <w:rsid w:val="00B02BB6"/>
    <w:rsid w:val="00B030C9"/>
    <w:rsid w:val="00B0461E"/>
    <w:rsid w:val="00B046F1"/>
    <w:rsid w:val="00B05181"/>
    <w:rsid w:val="00B07463"/>
    <w:rsid w:val="00B12720"/>
    <w:rsid w:val="00B13B21"/>
    <w:rsid w:val="00B14DBE"/>
    <w:rsid w:val="00B15E0B"/>
    <w:rsid w:val="00B168C5"/>
    <w:rsid w:val="00B223B6"/>
    <w:rsid w:val="00B22D15"/>
    <w:rsid w:val="00B230F8"/>
    <w:rsid w:val="00B2431E"/>
    <w:rsid w:val="00B243AD"/>
    <w:rsid w:val="00B2591D"/>
    <w:rsid w:val="00B26B8A"/>
    <w:rsid w:val="00B26EAF"/>
    <w:rsid w:val="00B308C6"/>
    <w:rsid w:val="00B313E0"/>
    <w:rsid w:val="00B32177"/>
    <w:rsid w:val="00B33D09"/>
    <w:rsid w:val="00B34803"/>
    <w:rsid w:val="00B360D9"/>
    <w:rsid w:val="00B36C56"/>
    <w:rsid w:val="00B424E8"/>
    <w:rsid w:val="00B427FA"/>
    <w:rsid w:val="00B43392"/>
    <w:rsid w:val="00B44F28"/>
    <w:rsid w:val="00B455D0"/>
    <w:rsid w:val="00B45A4D"/>
    <w:rsid w:val="00B4650F"/>
    <w:rsid w:val="00B50B8D"/>
    <w:rsid w:val="00B511AE"/>
    <w:rsid w:val="00B5121E"/>
    <w:rsid w:val="00B513C5"/>
    <w:rsid w:val="00B52211"/>
    <w:rsid w:val="00B53359"/>
    <w:rsid w:val="00B54741"/>
    <w:rsid w:val="00B55455"/>
    <w:rsid w:val="00B56FD6"/>
    <w:rsid w:val="00B626C3"/>
    <w:rsid w:val="00B62DC5"/>
    <w:rsid w:val="00B632AA"/>
    <w:rsid w:val="00B636DF"/>
    <w:rsid w:val="00B63C10"/>
    <w:rsid w:val="00B6573C"/>
    <w:rsid w:val="00B6674F"/>
    <w:rsid w:val="00B668A3"/>
    <w:rsid w:val="00B668D0"/>
    <w:rsid w:val="00B66CF6"/>
    <w:rsid w:val="00B66D62"/>
    <w:rsid w:val="00B672C8"/>
    <w:rsid w:val="00B678BA"/>
    <w:rsid w:val="00B700C0"/>
    <w:rsid w:val="00B7065E"/>
    <w:rsid w:val="00B71771"/>
    <w:rsid w:val="00B741BD"/>
    <w:rsid w:val="00B75118"/>
    <w:rsid w:val="00B75A9C"/>
    <w:rsid w:val="00B75FEB"/>
    <w:rsid w:val="00B766E7"/>
    <w:rsid w:val="00B76FC5"/>
    <w:rsid w:val="00B776CE"/>
    <w:rsid w:val="00B777C8"/>
    <w:rsid w:val="00B80A48"/>
    <w:rsid w:val="00B80ABB"/>
    <w:rsid w:val="00B8288A"/>
    <w:rsid w:val="00B83CED"/>
    <w:rsid w:val="00B84BFB"/>
    <w:rsid w:val="00B87F42"/>
    <w:rsid w:val="00B908CB"/>
    <w:rsid w:val="00B9405E"/>
    <w:rsid w:val="00B942BE"/>
    <w:rsid w:val="00B94F05"/>
    <w:rsid w:val="00B96EAD"/>
    <w:rsid w:val="00B977D6"/>
    <w:rsid w:val="00B97CC1"/>
    <w:rsid w:val="00B97D38"/>
    <w:rsid w:val="00BA2E4B"/>
    <w:rsid w:val="00BA33A6"/>
    <w:rsid w:val="00BA3683"/>
    <w:rsid w:val="00BA38A6"/>
    <w:rsid w:val="00BA513A"/>
    <w:rsid w:val="00BA5A4E"/>
    <w:rsid w:val="00BB05DB"/>
    <w:rsid w:val="00BB089B"/>
    <w:rsid w:val="00BB0E2B"/>
    <w:rsid w:val="00BB2B0A"/>
    <w:rsid w:val="00BB2EEF"/>
    <w:rsid w:val="00BB3F75"/>
    <w:rsid w:val="00BB4C84"/>
    <w:rsid w:val="00BB5596"/>
    <w:rsid w:val="00BB5A74"/>
    <w:rsid w:val="00BB7313"/>
    <w:rsid w:val="00BC013F"/>
    <w:rsid w:val="00BC12E3"/>
    <w:rsid w:val="00BC211E"/>
    <w:rsid w:val="00BC37C3"/>
    <w:rsid w:val="00BC38BB"/>
    <w:rsid w:val="00BC44DC"/>
    <w:rsid w:val="00BC4575"/>
    <w:rsid w:val="00BC72FD"/>
    <w:rsid w:val="00BD06D2"/>
    <w:rsid w:val="00BD1A60"/>
    <w:rsid w:val="00BD36DD"/>
    <w:rsid w:val="00BD39D3"/>
    <w:rsid w:val="00BD467D"/>
    <w:rsid w:val="00BD4E95"/>
    <w:rsid w:val="00BD71BE"/>
    <w:rsid w:val="00BD7CEE"/>
    <w:rsid w:val="00BE4357"/>
    <w:rsid w:val="00BE678B"/>
    <w:rsid w:val="00BF065D"/>
    <w:rsid w:val="00BF13FF"/>
    <w:rsid w:val="00BF238F"/>
    <w:rsid w:val="00BF378A"/>
    <w:rsid w:val="00BF3EC7"/>
    <w:rsid w:val="00BF47FA"/>
    <w:rsid w:val="00BF4FDB"/>
    <w:rsid w:val="00BF53A6"/>
    <w:rsid w:val="00BF5AC1"/>
    <w:rsid w:val="00BF6A0D"/>
    <w:rsid w:val="00BF6C38"/>
    <w:rsid w:val="00BF7541"/>
    <w:rsid w:val="00C00C4C"/>
    <w:rsid w:val="00C0214A"/>
    <w:rsid w:val="00C028B9"/>
    <w:rsid w:val="00C0345B"/>
    <w:rsid w:val="00C04258"/>
    <w:rsid w:val="00C10DBB"/>
    <w:rsid w:val="00C1334F"/>
    <w:rsid w:val="00C13437"/>
    <w:rsid w:val="00C13D2C"/>
    <w:rsid w:val="00C154D8"/>
    <w:rsid w:val="00C17B7E"/>
    <w:rsid w:val="00C17D7A"/>
    <w:rsid w:val="00C17D8E"/>
    <w:rsid w:val="00C22059"/>
    <w:rsid w:val="00C22F53"/>
    <w:rsid w:val="00C2396D"/>
    <w:rsid w:val="00C23F7A"/>
    <w:rsid w:val="00C24852"/>
    <w:rsid w:val="00C24899"/>
    <w:rsid w:val="00C25BBD"/>
    <w:rsid w:val="00C3065D"/>
    <w:rsid w:val="00C314A8"/>
    <w:rsid w:val="00C32034"/>
    <w:rsid w:val="00C32B77"/>
    <w:rsid w:val="00C3322B"/>
    <w:rsid w:val="00C34DE4"/>
    <w:rsid w:val="00C35AFE"/>
    <w:rsid w:val="00C366A4"/>
    <w:rsid w:val="00C36FF0"/>
    <w:rsid w:val="00C42261"/>
    <w:rsid w:val="00C42D23"/>
    <w:rsid w:val="00C44697"/>
    <w:rsid w:val="00C44839"/>
    <w:rsid w:val="00C470BC"/>
    <w:rsid w:val="00C47D1C"/>
    <w:rsid w:val="00C500AB"/>
    <w:rsid w:val="00C51B55"/>
    <w:rsid w:val="00C530B6"/>
    <w:rsid w:val="00C53448"/>
    <w:rsid w:val="00C54A1A"/>
    <w:rsid w:val="00C60035"/>
    <w:rsid w:val="00C6171C"/>
    <w:rsid w:val="00C6256D"/>
    <w:rsid w:val="00C626B0"/>
    <w:rsid w:val="00C64063"/>
    <w:rsid w:val="00C64BDD"/>
    <w:rsid w:val="00C65975"/>
    <w:rsid w:val="00C7035F"/>
    <w:rsid w:val="00C74421"/>
    <w:rsid w:val="00C76245"/>
    <w:rsid w:val="00C811E1"/>
    <w:rsid w:val="00C83AEB"/>
    <w:rsid w:val="00C849B2"/>
    <w:rsid w:val="00C85033"/>
    <w:rsid w:val="00C85F36"/>
    <w:rsid w:val="00C86D01"/>
    <w:rsid w:val="00C87FDB"/>
    <w:rsid w:val="00C90055"/>
    <w:rsid w:val="00C9066C"/>
    <w:rsid w:val="00C906F8"/>
    <w:rsid w:val="00C92489"/>
    <w:rsid w:val="00C928D4"/>
    <w:rsid w:val="00C93161"/>
    <w:rsid w:val="00C94C66"/>
    <w:rsid w:val="00C951E8"/>
    <w:rsid w:val="00C95429"/>
    <w:rsid w:val="00C9672D"/>
    <w:rsid w:val="00C97FDB"/>
    <w:rsid w:val="00CA02FB"/>
    <w:rsid w:val="00CA06F1"/>
    <w:rsid w:val="00CA1B60"/>
    <w:rsid w:val="00CA219A"/>
    <w:rsid w:val="00CA2208"/>
    <w:rsid w:val="00CA287F"/>
    <w:rsid w:val="00CA3069"/>
    <w:rsid w:val="00CA3DE7"/>
    <w:rsid w:val="00CA42DF"/>
    <w:rsid w:val="00CA6070"/>
    <w:rsid w:val="00CA65DA"/>
    <w:rsid w:val="00CA7DA6"/>
    <w:rsid w:val="00CB0FA5"/>
    <w:rsid w:val="00CB22AE"/>
    <w:rsid w:val="00CB22C3"/>
    <w:rsid w:val="00CB4495"/>
    <w:rsid w:val="00CB495F"/>
    <w:rsid w:val="00CB49BD"/>
    <w:rsid w:val="00CB5042"/>
    <w:rsid w:val="00CB50CC"/>
    <w:rsid w:val="00CB549C"/>
    <w:rsid w:val="00CB57F3"/>
    <w:rsid w:val="00CB5C20"/>
    <w:rsid w:val="00CB7C1D"/>
    <w:rsid w:val="00CB7F0F"/>
    <w:rsid w:val="00CC00B8"/>
    <w:rsid w:val="00CC22AA"/>
    <w:rsid w:val="00CC4143"/>
    <w:rsid w:val="00CC61D7"/>
    <w:rsid w:val="00CC68EE"/>
    <w:rsid w:val="00CC6B61"/>
    <w:rsid w:val="00CD0603"/>
    <w:rsid w:val="00CD2037"/>
    <w:rsid w:val="00CD2157"/>
    <w:rsid w:val="00CD30B1"/>
    <w:rsid w:val="00CD4E22"/>
    <w:rsid w:val="00CD6CD2"/>
    <w:rsid w:val="00CE05F0"/>
    <w:rsid w:val="00CE0B82"/>
    <w:rsid w:val="00CE1286"/>
    <w:rsid w:val="00CE163F"/>
    <w:rsid w:val="00CE1D1D"/>
    <w:rsid w:val="00CE46DC"/>
    <w:rsid w:val="00CE52FD"/>
    <w:rsid w:val="00CE59D1"/>
    <w:rsid w:val="00CE7780"/>
    <w:rsid w:val="00CF004B"/>
    <w:rsid w:val="00CF0BBC"/>
    <w:rsid w:val="00CF0EAB"/>
    <w:rsid w:val="00CF185A"/>
    <w:rsid w:val="00CF20D1"/>
    <w:rsid w:val="00CF2A57"/>
    <w:rsid w:val="00CF2DA4"/>
    <w:rsid w:val="00CF2F84"/>
    <w:rsid w:val="00CF4387"/>
    <w:rsid w:val="00CF43D9"/>
    <w:rsid w:val="00CF5565"/>
    <w:rsid w:val="00CF65F7"/>
    <w:rsid w:val="00CF726A"/>
    <w:rsid w:val="00CF7650"/>
    <w:rsid w:val="00D01CDB"/>
    <w:rsid w:val="00D033A5"/>
    <w:rsid w:val="00D03B87"/>
    <w:rsid w:val="00D050EE"/>
    <w:rsid w:val="00D0536A"/>
    <w:rsid w:val="00D07517"/>
    <w:rsid w:val="00D07747"/>
    <w:rsid w:val="00D10566"/>
    <w:rsid w:val="00D127E4"/>
    <w:rsid w:val="00D12A8E"/>
    <w:rsid w:val="00D15111"/>
    <w:rsid w:val="00D15D41"/>
    <w:rsid w:val="00D16D05"/>
    <w:rsid w:val="00D16D81"/>
    <w:rsid w:val="00D16EDB"/>
    <w:rsid w:val="00D17550"/>
    <w:rsid w:val="00D17777"/>
    <w:rsid w:val="00D20128"/>
    <w:rsid w:val="00D20461"/>
    <w:rsid w:val="00D20DBB"/>
    <w:rsid w:val="00D23D60"/>
    <w:rsid w:val="00D26EA9"/>
    <w:rsid w:val="00D30337"/>
    <w:rsid w:val="00D3100C"/>
    <w:rsid w:val="00D3159F"/>
    <w:rsid w:val="00D31EE1"/>
    <w:rsid w:val="00D337F0"/>
    <w:rsid w:val="00D344F1"/>
    <w:rsid w:val="00D3475A"/>
    <w:rsid w:val="00D356CF"/>
    <w:rsid w:val="00D35FF6"/>
    <w:rsid w:val="00D366BF"/>
    <w:rsid w:val="00D367B8"/>
    <w:rsid w:val="00D3722B"/>
    <w:rsid w:val="00D3754B"/>
    <w:rsid w:val="00D40456"/>
    <w:rsid w:val="00D41615"/>
    <w:rsid w:val="00D42FED"/>
    <w:rsid w:val="00D43913"/>
    <w:rsid w:val="00D4591D"/>
    <w:rsid w:val="00D4718C"/>
    <w:rsid w:val="00D4781D"/>
    <w:rsid w:val="00D51A0A"/>
    <w:rsid w:val="00D51EA2"/>
    <w:rsid w:val="00D525E5"/>
    <w:rsid w:val="00D53283"/>
    <w:rsid w:val="00D53A08"/>
    <w:rsid w:val="00D53DE7"/>
    <w:rsid w:val="00D54904"/>
    <w:rsid w:val="00D55582"/>
    <w:rsid w:val="00D55AF7"/>
    <w:rsid w:val="00D562EC"/>
    <w:rsid w:val="00D57C7C"/>
    <w:rsid w:val="00D57D0E"/>
    <w:rsid w:val="00D60057"/>
    <w:rsid w:val="00D606CC"/>
    <w:rsid w:val="00D6102E"/>
    <w:rsid w:val="00D62D83"/>
    <w:rsid w:val="00D6398C"/>
    <w:rsid w:val="00D6687F"/>
    <w:rsid w:val="00D679BD"/>
    <w:rsid w:val="00D71C78"/>
    <w:rsid w:val="00D73506"/>
    <w:rsid w:val="00D75086"/>
    <w:rsid w:val="00D758E9"/>
    <w:rsid w:val="00D75A7A"/>
    <w:rsid w:val="00D75B55"/>
    <w:rsid w:val="00D779B6"/>
    <w:rsid w:val="00D80FFB"/>
    <w:rsid w:val="00D810C3"/>
    <w:rsid w:val="00D816EB"/>
    <w:rsid w:val="00D81FC0"/>
    <w:rsid w:val="00D823D3"/>
    <w:rsid w:val="00D82894"/>
    <w:rsid w:val="00D82A3D"/>
    <w:rsid w:val="00D830A3"/>
    <w:rsid w:val="00D8360E"/>
    <w:rsid w:val="00D84DAB"/>
    <w:rsid w:val="00D8534C"/>
    <w:rsid w:val="00D86736"/>
    <w:rsid w:val="00D8686F"/>
    <w:rsid w:val="00D874D0"/>
    <w:rsid w:val="00D87772"/>
    <w:rsid w:val="00D901B5"/>
    <w:rsid w:val="00D90385"/>
    <w:rsid w:val="00D90879"/>
    <w:rsid w:val="00D91924"/>
    <w:rsid w:val="00D91D6A"/>
    <w:rsid w:val="00D92F96"/>
    <w:rsid w:val="00D93D5C"/>
    <w:rsid w:val="00D946F3"/>
    <w:rsid w:val="00DA0643"/>
    <w:rsid w:val="00DA1466"/>
    <w:rsid w:val="00DA167F"/>
    <w:rsid w:val="00DA17E9"/>
    <w:rsid w:val="00DA2D1A"/>
    <w:rsid w:val="00DA3125"/>
    <w:rsid w:val="00DA41AB"/>
    <w:rsid w:val="00DA5991"/>
    <w:rsid w:val="00DA6EA7"/>
    <w:rsid w:val="00DA711F"/>
    <w:rsid w:val="00DB2075"/>
    <w:rsid w:val="00DB31CA"/>
    <w:rsid w:val="00DB3633"/>
    <w:rsid w:val="00DB6397"/>
    <w:rsid w:val="00DB6A99"/>
    <w:rsid w:val="00DB6F26"/>
    <w:rsid w:val="00DC13D0"/>
    <w:rsid w:val="00DC14B3"/>
    <w:rsid w:val="00DC2008"/>
    <w:rsid w:val="00DC4A60"/>
    <w:rsid w:val="00DC4D4E"/>
    <w:rsid w:val="00DC6450"/>
    <w:rsid w:val="00DC7523"/>
    <w:rsid w:val="00DC7B40"/>
    <w:rsid w:val="00DD1B22"/>
    <w:rsid w:val="00DD2041"/>
    <w:rsid w:val="00DD2AE1"/>
    <w:rsid w:val="00DD2E34"/>
    <w:rsid w:val="00DD4E24"/>
    <w:rsid w:val="00DD561E"/>
    <w:rsid w:val="00DD59E6"/>
    <w:rsid w:val="00DD60A9"/>
    <w:rsid w:val="00DD60D3"/>
    <w:rsid w:val="00DD71CD"/>
    <w:rsid w:val="00DD78E1"/>
    <w:rsid w:val="00DE095C"/>
    <w:rsid w:val="00DE1031"/>
    <w:rsid w:val="00DE2013"/>
    <w:rsid w:val="00DE2272"/>
    <w:rsid w:val="00DE4AA2"/>
    <w:rsid w:val="00DE6894"/>
    <w:rsid w:val="00DE6925"/>
    <w:rsid w:val="00DE78A7"/>
    <w:rsid w:val="00DF093C"/>
    <w:rsid w:val="00DF1518"/>
    <w:rsid w:val="00DF1794"/>
    <w:rsid w:val="00DF6070"/>
    <w:rsid w:val="00DF6BB9"/>
    <w:rsid w:val="00E01F80"/>
    <w:rsid w:val="00E023C0"/>
    <w:rsid w:val="00E0252A"/>
    <w:rsid w:val="00E039F8"/>
    <w:rsid w:val="00E06777"/>
    <w:rsid w:val="00E0792A"/>
    <w:rsid w:val="00E07CCE"/>
    <w:rsid w:val="00E10E3B"/>
    <w:rsid w:val="00E13074"/>
    <w:rsid w:val="00E13BE7"/>
    <w:rsid w:val="00E150F2"/>
    <w:rsid w:val="00E152B8"/>
    <w:rsid w:val="00E173FD"/>
    <w:rsid w:val="00E210BC"/>
    <w:rsid w:val="00E215B1"/>
    <w:rsid w:val="00E235F0"/>
    <w:rsid w:val="00E23ACE"/>
    <w:rsid w:val="00E23CD1"/>
    <w:rsid w:val="00E23E3F"/>
    <w:rsid w:val="00E254ED"/>
    <w:rsid w:val="00E257F1"/>
    <w:rsid w:val="00E2607D"/>
    <w:rsid w:val="00E26D6C"/>
    <w:rsid w:val="00E275A3"/>
    <w:rsid w:val="00E2798A"/>
    <w:rsid w:val="00E27ADA"/>
    <w:rsid w:val="00E31746"/>
    <w:rsid w:val="00E32BFF"/>
    <w:rsid w:val="00E33D23"/>
    <w:rsid w:val="00E34905"/>
    <w:rsid w:val="00E35466"/>
    <w:rsid w:val="00E35524"/>
    <w:rsid w:val="00E358DF"/>
    <w:rsid w:val="00E36CF7"/>
    <w:rsid w:val="00E40914"/>
    <w:rsid w:val="00E41F39"/>
    <w:rsid w:val="00E423C0"/>
    <w:rsid w:val="00E42904"/>
    <w:rsid w:val="00E444E5"/>
    <w:rsid w:val="00E4450C"/>
    <w:rsid w:val="00E50800"/>
    <w:rsid w:val="00E50938"/>
    <w:rsid w:val="00E50941"/>
    <w:rsid w:val="00E51A43"/>
    <w:rsid w:val="00E520EF"/>
    <w:rsid w:val="00E522DA"/>
    <w:rsid w:val="00E56545"/>
    <w:rsid w:val="00E57166"/>
    <w:rsid w:val="00E571DC"/>
    <w:rsid w:val="00E60648"/>
    <w:rsid w:val="00E61DDF"/>
    <w:rsid w:val="00E62258"/>
    <w:rsid w:val="00E62BE9"/>
    <w:rsid w:val="00E642B1"/>
    <w:rsid w:val="00E65060"/>
    <w:rsid w:val="00E65641"/>
    <w:rsid w:val="00E656A3"/>
    <w:rsid w:val="00E65B97"/>
    <w:rsid w:val="00E65CB3"/>
    <w:rsid w:val="00E67903"/>
    <w:rsid w:val="00E7082A"/>
    <w:rsid w:val="00E7162A"/>
    <w:rsid w:val="00E7210A"/>
    <w:rsid w:val="00E728DB"/>
    <w:rsid w:val="00E74123"/>
    <w:rsid w:val="00E7420B"/>
    <w:rsid w:val="00E769E6"/>
    <w:rsid w:val="00E76E3A"/>
    <w:rsid w:val="00E77FC1"/>
    <w:rsid w:val="00E81455"/>
    <w:rsid w:val="00E824DA"/>
    <w:rsid w:val="00E83CE5"/>
    <w:rsid w:val="00E85955"/>
    <w:rsid w:val="00E862D2"/>
    <w:rsid w:val="00E86659"/>
    <w:rsid w:val="00E911A0"/>
    <w:rsid w:val="00E91C3D"/>
    <w:rsid w:val="00E92202"/>
    <w:rsid w:val="00E9483B"/>
    <w:rsid w:val="00E94BEF"/>
    <w:rsid w:val="00E97910"/>
    <w:rsid w:val="00EA01FA"/>
    <w:rsid w:val="00EA1AD5"/>
    <w:rsid w:val="00EA21C3"/>
    <w:rsid w:val="00EA237A"/>
    <w:rsid w:val="00EA28EB"/>
    <w:rsid w:val="00EA3500"/>
    <w:rsid w:val="00EA4434"/>
    <w:rsid w:val="00EA479B"/>
    <w:rsid w:val="00EA4E25"/>
    <w:rsid w:val="00EA534D"/>
    <w:rsid w:val="00EA562F"/>
    <w:rsid w:val="00EA566C"/>
    <w:rsid w:val="00EA6EC6"/>
    <w:rsid w:val="00EA6FC6"/>
    <w:rsid w:val="00EA7A80"/>
    <w:rsid w:val="00EB05E5"/>
    <w:rsid w:val="00EB0A8E"/>
    <w:rsid w:val="00EB0BCA"/>
    <w:rsid w:val="00EB3635"/>
    <w:rsid w:val="00EB3AA7"/>
    <w:rsid w:val="00EB4B12"/>
    <w:rsid w:val="00EB5CD5"/>
    <w:rsid w:val="00EB796D"/>
    <w:rsid w:val="00EC0312"/>
    <w:rsid w:val="00EC1C65"/>
    <w:rsid w:val="00EC33EB"/>
    <w:rsid w:val="00EC3C94"/>
    <w:rsid w:val="00EC4829"/>
    <w:rsid w:val="00EC55A6"/>
    <w:rsid w:val="00EC5921"/>
    <w:rsid w:val="00EC5D37"/>
    <w:rsid w:val="00EC637C"/>
    <w:rsid w:val="00EC7ABC"/>
    <w:rsid w:val="00EC7B18"/>
    <w:rsid w:val="00EC7F4E"/>
    <w:rsid w:val="00ED013A"/>
    <w:rsid w:val="00ED13F2"/>
    <w:rsid w:val="00ED344E"/>
    <w:rsid w:val="00ED385C"/>
    <w:rsid w:val="00ED392D"/>
    <w:rsid w:val="00ED3C19"/>
    <w:rsid w:val="00ED4042"/>
    <w:rsid w:val="00ED4750"/>
    <w:rsid w:val="00ED4F2C"/>
    <w:rsid w:val="00EE0396"/>
    <w:rsid w:val="00EE06F7"/>
    <w:rsid w:val="00EE0A5D"/>
    <w:rsid w:val="00EE0CF0"/>
    <w:rsid w:val="00EE1303"/>
    <w:rsid w:val="00EE14AD"/>
    <w:rsid w:val="00EE16D9"/>
    <w:rsid w:val="00EE2158"/>
    <w:rsid w:val="00EE28AB"/>
    <w:rsid w:val="00EE5C8D"/>
    <w:rsid w:val="00EE66B5"/>
    <w:rsid w:val="00EE6920"/>
    <w:rsid w:val="00EE6FE9"/>
    <w:rsid w:val="00EE703F"/>
    <w:rsid w:val="00EF0CC1"/>
    <w:rsid w:val="00EF200F"/>
    <w:rsid w:val="00EF2112"/>
    <w:rsid w:val="00EF2332"/>
    <w:rsid w:val="00EF3238"/>
    <w:rsid w:val="00EF54C4"/>
    <w:rsid w:val="00EF6031"/>
    <w:rsid w:val="00F00242"/>
    <w:rsid w:val="00F00341"/>
    <w:rsid w:val="00F010B1"/>
    <w:rsid w:val="00F01D0C"/>
    <w:rsid w:val="00F03742"/>
    <w:rsid w:val="00F039F2"/>
    <w:rsid w:val="00F041A4"/>
    <w:rsid w:val="00F04A7E"/>
    <w:rsid w:val="00F04DAD"/>
    <w:rsid w:val="00F06A4A"/>
    <w:rsid w:val="00F07B4E"/>
    <w:rsid w:val="00F11353"/>
    <w:rsid w:val="00F12140"/>
    <w:rsid w:val="00F12D14"/>
    <w:rsid w:val="00F14EC9"/>
    <w:rsid w:val="00F15814"/>
    <w:rsid w:val="00F17425"/>
    <w:rsid w:val="00F207DC"/>
    <w:rsid w:val="00F20901"/>
    <w:rsid w:val="00F20C4D"/>
    <w:rsid w:val="00F2155A"/>
    <w:rsid w:val="00F23BC4"/>
    <w:rsid w:val="00F24738"/>
    <w:rsid w:val="00F2475B"/>
    <w:rsid w:val="00F2757C"/>
    <w:rsid w:val="00F27B16"/>
    <w:rsid w:val="00F27E4F"/>
    <w:rsid w:val="00F314CB"/>
    <w:rsid w:val="00F31695"/>
    <w:rsid w:val="00F323C4"/>
    <w:rsid w:val="00F3333F"/>
    <w:rsid w:val="00F36CD5"/>
    <w:rsid w:val="00F36E5D"/>
    <w:rsid w:val="00F3798B"/>
    <w:rsid w:val="00F37C3C"/>
    <w:rsid w:val="00F409C4"/>
    <w:rsid w:val="00F41EC3"/>
    <w:rsid w:val="00F43646"/>
    <w:rsid w:val="00F448CF"/>
    <w:rsid w:val="00F45CE0"/>
    <w:rsid w:val="00F46410"/>
    <w:rsid w:val="00F46D79"/>
    <w:rsid w:val="00F47A5C"/>
    <w:rsid w:val="00F50555"/>
    <w:rsid w:val="00F51377"/>
    <w:rsid w:val="00F52CD6"/>
    <w:rsid w:val="00F56BE3"/>
    <w:rsid w:val="00F57A5B"/>
    <w:rsid w:val="00F6004A"/>
    <w:rsid w:val="00F604D6"/>
    <w:rsid w:val="00F60D87"/>
    <w:rsid w:val="00F62310"/>
    <w:rsid w:val="00F6238F"/>
    <w:rsid w:val="00F62413"/>
    <w:rsid w:val="00F62B58"/>
    <w:rsid w:val="00F63559"/>
    <w:rsid w:val="00F636C7"/>
    <w:rsid w:val="00F63DB0"/>
    <w:rsid w:val="00F64CFD"/>
    <w:rsid w:val="00F65D3A"/>
    <w:rsid w:val="00F677E7"/>
    <w:rsid w:val="00F6785E"/>
    <w:rsid w:val="00F67AFF"/>
    <w:rsid w:val="00F713ED"/>
    <w:rsid w:val="00F7213C"/>
    <w:rsid w:val="00F7255B"/>
    <w:rsid w:val="00F72D3D"/>
    <w:rsid w:val="00F73130"/>
    <w:rsid w:val="00F73747"/>
    <w:rsid w:val="00F74CB0"/>
    <w:rsid w:val="00F7523F"/>
    <w:rsid w:val="00F76521"/>
    <w:rsid w:val="00F76624"/>
    <w:rsid w:val="00F81803"/>
    <w:rsid w:val="00F82357"/>
    <w:rsid w:val="00F8243B"/>
    <w:rsid w:val="00F8244D"/>
    <w:rsid w:val="00F8326D"/>
    <w:rsid w:val="00F90187"/>
    <w:rsid w:val="00F90E80"/>
    <w:rsid w:val="00F9152F"/>
    <w:rsid w:val="00F91BC3"/>
    <w:rsid w:val="00F91F0B"/>
    <w:rsid w:val="00F924C6"/>
    <w:rsid w:val="00F9268C"/>
    <w:rsid w:val="00F92781"/>
    <w:rsid w:val="00F927C0"/>
    <w:rsid w:val="00F93279"/>
    <w:rsid w:val="00F93340"/>
    <w:rsid w:val="00F94043"/>
    <w:rsid w:val="00F95CB9"/>
    <w:rsid w:val="00F9620B"/>
    <w:rsid w:val="00F96275"/>
    <w:rsid w:val="00F978F3"/>
    <w:rsid w:val="00FA0206"/>
    <w:rsid w:val="00FA081F"/>
    <w:rsid w:val="00FA0B87"/>
    <w:rsid w:val="00FA4716"/>
    <w:rsid w:val="00FA6B1D"/>
    <w:rsid w:val="00FA7349"/>
    <w:rsid w:val="00FB07B9"/>
    <w:rsid w:val="00FB1E08"/>
    <w:rsid w:val="00FB20E6"/>
    <w:rsid w:val="00FB35C6"/>
    <w:rsid w:val="00FB5856"/>
    <w:rsid w:val="00FB6313"/>
    <w:rsid w:val="00FB780C"/>
    <w:rsid w:val="00FC0A51"/>
    <w:rsid w:val="00FC0F2E"/>
    <w:rsid w:val="00FC1353"/>
    <w:rsid w:val="00FC15B3"/>
    <w:rsid w:val="00FC15CB"/>
    <w:rsid w:val="00FC162B"/>
    <w:rsid w:val="00FC2565"/>
    <w:rsid w:val="00FC2F5D"/>
    <w:rsid w:val="00FC3D25"/>
    <w:rsid w:val="00FC3D5F"/>
    <w:rsid w:val="00FC4DFB"/>
    <w:rsid w:val="00FC507D"/>
    <w:rsid w:val="00FC7679"/>
    <w:rsid w:val="00FC78B0"/>
    <w:rsid w:val="00FD06F1"/>
    <w:rsid w:val="00FD1B66"/>
    <w:rsid w:val="00FD24D4"/>
    <w:rsid w:val="00FD2FD8"/>
    <w:rsid w:val="00FD40BF"/>
    <w:rsid w:val="00FD4701"/>
    <w:rsid w:val="00FD47D8"/>
    <w:rsid w:val="00FD597C"/>
    <w:rsid w:val="00FD6CC2"/>
    <w:rsid w:val="00FE1AE3"/>
    <w:rsid w:val="00FE1BE5"/>
    <w:rsid w:val="00FE219B"/>
    <w:rsid w:val="00FE3264"/>
    <w:rsid w:val="00FE3E7F"/>
    <w:rsid w:val="00FE3EE2"/>
    <w:rsid w:val="00FE4E6A"/>
    <w:rsid w:val="00FE65F7"/>
    <w:rsid w:val="00FF591C"/>
    <w:rsid w:val="00FF5999"/>
    <w:rsid w:val="00FF641A"/>
    <w:rsid w:val="00FF68AF"/>
    <w:rsid w:val="00FF75CA"/>
    <w:rsid w:val="00FF7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ADCF108"/>
  <w15:docId w15:val="{42AA38D4-8AC1-479A-9BAE-652C5CDD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1C7"/>
    <w:pPr>
      <w:widowControl w:val="0"/>
      <w:jc w:val="both"/>
    </w:pPr>
    <w:rPr>
      <w:rFonts w:ascii="ＭＳ 明朝" w:eastAsia="ＭＳ 明朝"/>
      <w:kern w:val="0"/>
      <w:sz w:val="24"/>
    </w:rPr>
  </w:style>
  <w:style w:type="paragraph" w:styleId="2">
    <w:name w:val="heading 2"/>
    <w:basedOn w:val="a"/>
    <w:next w:val="a"/>
    <w:link w:val="20"/>
    <w:uiPriority w:val="99"/>
    <w:qFormat/>
    <w:rsid w:val="00C35AFE"/>
    <w:pPr>
      <w:jc w:val="left"/>
      <w:outlineLvl w:val="1"/>
    </w:pPr>
    <w:rPr>
      <w:rFonts w:ascii="ＭＳ Ｐゴシック" w:eastAsia="ＭＳ Ｐゴシック" w:hAnsi="ＭＳ Ｐゴシック" w:cs="Times New Roman"/>
      <w:sz w:val="26"/>
      <w:szCs w:val="26"/>
    </w:rPr>
  </w:style>
  <w:style w:type="paragraph" w:styleId="3">
    <w:name w:val="heading 3"/>
    <w:basedOn w:val="a"/>
    <w:next w:val="a"/>
    <w:link w:val="30"/>
    <w:uiPriority w:val="99"/>
    <w:qFormat/>
    <w:rsid w:val="00C35AFE"/>
    <w:pPr>
      <w:ind w:firstLineChars="100" w:firstLine="260"/>
      <w:jc w:val="left"/>
      <w:outlineLvl w:val="2"/>
    </w:pPr>
    <w:rPr>
      <w:rFonts w:ascii="ＭＳ Ｐゴシック" w:eastAsia="ＭＳ Ｐゴシック" w:hAnsi="ＭＳ Ｐゴシック" w:cs="Times New Roman"/>
      <w:sz w:val="26"/>
      <w:szCs w:val="26"/>
    </w:rPr>
  </w:style>
  <w:style w:type="paragraph" w:styleId="4">
    <w:name w:val="heading 4"/>
    <w:basedOn w:val="a"/>
    <w:next w:val="a"/>
    <w:link w:val="40"/>
    <w:uiPriority w:val="99"/>
    <w:qFormat/>
    <w:rsid w:val="00C35AFE"/>
    <w:pPr>
      <w:jc w:val="left"/>
      <w:outlineLvl w:val="3"/>
    </w:pPr>
    <w:rPr>
      <w:rFonts w:ascii="ＭＳ Ｐゴシック" w:eastAsia="ＭＳ Ｐゴシック" w:hAnsi="ＭＳ Ｐゴシック"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AFE"/>
    <w:pPr>
      <w:ind w:leftChars="400" w:left="840"/>
    </w:pPr>
  </w:style>
  <w:style w:type="character" w:customStyle="1" w:styleId="20">
    <w:name w:val="見出し 2 (文字)"/>
    <w:basedOn w:val="a0"/>
    <w:link w:val="2"/>
    <w:uiPriority w:val="99"/>
    <w:rsid w:val="00C35AFE"/>
    <w:rPr>
      <w:rFonts w:ascii="ＭＳ Ｐゴシック" w:eastAsia="ＭＳ Ｐゴシック" w:hAnsi="ＭＳ Ｐゴシック" w:cs="Times New Roman"/>
      <w:sz w:val="26"/>
      <w:szCs w:val="26"/>
    </w:rPr>
  </w:style>
  <w:style w:type="character" w:customStyle="1" w:styleId="30">
    <w:name w:val="見出し 3 (文字)"/>
    <w:basedOn w:val="a0"/>
    <w:link w:val="3"/>
    <w:uiPriority w:val="99"/>
    <w:rsid w:val="00C35AFE"/>
    <w:rPr>
      <w:rFonts w:ascii="ＭＳ Ｐゴシック" w:eastAsia="ＭＳ Ｐゴシック" w:hAnsi="ＭＳ Ｐゴシック" w:cs="Times New Roman"/>
      <w:sz w:val="26"/>
      <w:szCs w:val="26"/>
    </w:rPr>
  </w:style>
  <w:style w:type="character" w:customStyle="1" w:styleId="40">
    <w:name w:val="見出し 4 (文字)"/>
    <w:basedOn w:val="a0"/>
    <w:link w:val="4"/>
    <w:uiPriority w:val="99"/>
    <w:rsid w:val="00C35AFE"/>
    <w:rPr>
      <w:rFonts w:ascii="ＭＳ Ｐゴシック" w:eastAsia="ＭＳ Ｐゴシック" w:hAnsi="ＭＳ Ｐゴシック" w:cs="Times New Roman"/>
      <w:sz w:val="26"/>
      <w:szCs w:val="26"/>
    </w:rPr>
  </w:style>
  <w:style w:type="paragraph" w:styleId="a4">
    <w:name w:val="header"/>
    <w:basedOn w:val="a"/>
    <w:link w:val="a5"/>
    <w:uiPriority w:val="99"/>
    <w:unhideWhenUsed/>
    <w:rsid w:val="00450FDA"/>
    <w:pPr>
      <w:tabs>
        <w:tab w:val="center" w:pos="4252"/>
        <w:tab w:val="right" w:pos="8504"/>
      </w:tabs>
      <w:snapToGrid w:val="0"/>
    </w:pPr>
  </w:style>
  <w:style w:type="character" w:customStyle="1" w:styleId="a5">
    <w:name w:val="ヘッダー (文字)"/>
    <w:basedOn w:val="a0"/>
    <w:link w:val="a4"/>
    <w:uiPriority w:val="99"/>
    <w:rsid w:val="00450FDA"/>
  </w:style>
  <w:style w:type="paragraph" w:styleId="a6">
    <w:name w:val="footer"/>
    <w:basedOn w:val="a"/>
    <w:link w:val="a7"/>
    <w:uiPriority w:val="99"/>
    <w:unhideWhenUsed/>
    <w:rsid w:val="00450FDA"/>
    <w:pPr>
      <w:tabs>
        <w:tab w:val="center" w:pos="4252"/>
        <w:tab w:val="right" w:pos="8504"/>
      </w:tabs>
      <w:snapToGrid w:val="0"/>
    </w:pPr>
  </w:style>
  <w:style w:type="character" w:customStyle="1" w:styleId="a7">
    <w:name w:val="フッター (文字)"/>
    <w:basedOn w:val="a0"/>
    <w:link w:val="a6"/>
    <w:uiPriority w:val="99"/>
    <w:rsid w:val="00450FDA"/>
  </w:style>
  <w:style w:type="table" w:styleId="a8">
    <w:name w:val="Table Grid"/>
    <w:basedOn w:val="a1"/>
    <w:uiPriority w:val="59"/>
    <w:rsid w:val="0009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0758F"/>
    <w:rPr>
      <w:color w:val="0000FF" w:themeColor="hyperlink"/>
      <w:u w:val="single"/>
    </w:rPr>
  </w:style>
  <w:style w:type="character" w:styleId="aa">
    <w:name w:val="annotation reference"/>
    <w:basedOn w:val="a0"/>
    <w:uiPriority w:val="99"/>
    <w:semiHidden/>
    <w:unhideWhenUsed/>
    <w:rsid w:val="00ED3C19"/>
    <w:rPr>
      <w:sz w:val="18"/>
      <w:szCs w:val="18"/>
    </w:rPr>
  </w:style>
  <w:style w:type="paragraph" w:styleId="ab">
    <w:name w:val="annotation text"/>
    <w:basedOn w:val="a"/>
    <w:link w:val="ac"/>
    <w:uiPriority w:val="99"/>
    <w:semiHidden/>
    <w:unhideWhenUsed/>
    <w:rsid w:val="00ED3C19"/>
    <w:pPr>
      <w:jc w:val="left"/>
    </w:pPr>
    <w:rPr>
      <w:rFonts w:asciiTheme="minorHAnsi" w:eastAsiaTheme="minorEastAsia"/>
      <w:kern w:val="2"/>
      <w:sz w:val="21"/>
    </w:rPr>
  </w:style>
  <w:style w:type="character" w:customStyle="1" w:styleId="ac">
    <w:name w:val="コメント文字列 (文字)"/>
    <w:basedOn w:val="a0"/>
    <w:link w:val="ab"/>
    <w:uiPriority w:val="99"/>
    <w:semiHidden/>
    <w:rsid w:val="00ED3C19"/>
  </w:style>
  <w:style w:type="paragraph" w:styleId="ad">
    <w:name w:val="Balloon Text"/>
    <w:basedOn w:val="a"/>
    <w:link w:val="ae"/>
    <w:uiPriority w:val="99"/>
    <w:semiHidden/>
    <w:unhideWhenUsed/>
    <w:rsid w:val="00C64BD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64BDD"/>
    <w:rPr>
      <w:rFonts w:asciiTheme="majorHAnsi" w:eastAsiaTheme="majorEastAsia" w:hAnsiTheme="majorHAnsi" w:cstheme="majorBidi"/>
      <w:kern w:val="0"/>
      <w:sz w:val="18"/>
      <w:szCs w:val="18"/>
    </w:rPr>
  </w:style>
  <w:style w:type="paragraph" w:styleId="af">
    <w:name w:val="annotation subject"/>
    <w:basedOn w:val="ab"/>
    <w:next w:val="ab"/>
    <w:link w:val="af0"/>
    <w:uiPriority w:val="99"/>
    <w:semiHidden/>
    <w:unhideWhenUsed/>
    <w:rsid w:val="000D05B1"/>
    <w:rPr>
      <w:rFonts w:ascii="ＭＳ 明朝" w:eastAsia="ＭＳ 明朝"/>
      <w:b/>
      <w:bCs/>
      <w:kern w:val="0"/>
      <w:sz w:val="24"/>
    </w:rPr>
  </w:style>
  <w:style w:type="character" w:customStyle="1" w:styleId="af0">
    <w:name w:val="コメント内容 (文字)"/>
    <w:basedOn w:val="ac"/>
    <w:link w:val="af"/>
    <w:uiPriority w:val="99"/>
    <w:semiHidden/>
    <w:rsid w:val="000D05B1"/>
    <w:rPr>
      <w:rFonts w:ascii="ＭＳ 明朝" w:eastAsia="ＭＳ 明朝"/>
      <w:b/>
      <w:bC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089549">
      <w:bodyDiv w:val="1"/>
      <w:marLeft w:val="0"/>
      <w:marRight w:val="0"/>
      <w:marTop w:val="0"/>
      <w:marBottom w:val="0"/>
      <w:divBdr>
        <w:top w:val="none" w:sz="0" w:space="0" w:color="auto"/>
        <w:left w:val="none" w:sz="0" w:space="0" w:color="auto"/>
        <w:bottom w:val="none" w:sz="0" w:space="0" w:color="auto"/>
        <w:right w:val="none" w:sz="0" w:space="0" w:color="auto"/>
      </w:divBdr>
    </w:div>
    <w:div w:id="192926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7A623-CAB0-4615-A8BC-F57A5882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12</Pages>
  <Words>1270</Words>
  <Characters>7242</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pid2822</dc:creator>
  <cp:lastModifiedBy>津図書館図書館管理担当</cp:lastModifiedBy>
  <cp:revision>72</cp:revision>
  <cp:lastPrinted>2019-06-20T00:34:00Z</cp:lastPrinted>
  <dcterms:created xsi:type="dcterms:W3CDTF">2019-06-10T05:44:00Z</dcterms:created>
  <dcterms:modified xsi:type="dcterms:W3CDTF">2019-06-20T05:53:00Z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