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9C3" w:rsidRDefault="00A407C7" w:rsidP="000F6F95">
      <w:pPr>
        <w:jc w:val="center"/>
        <w:rPr>
          <w:rFonts w:ascii="HG丸ｺﾞｼｯｸM-PRO" w:eastAsia="HG丸ｺﾞｼｯｸM-PRO" w:hAnsi="HG丸ｺﾞｼｯｸM-PRO"/>
          <w:sz w:val="28"/>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251660288" behindDoc="0" locked="0" layoutInCell="1" allowOverlap="1">
                <wp:simplePos x="0" y="0"/>
                <wp:positionH relativeFrom="margin">
                  <wp:posOffset>5122545</wp:posOffset>
                </wp:positionH>
                <wp:positionV relativeFrom="paragraph">
                  <wp:posOffset>65405</wp:posOffset>
                </wp:positionV>
                <wp:extent cx="2009775"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097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07C7" w:rsidRPr="00A407C7" w:rsidRDefault="00A407C7" w:rsidP="00A407C7">
                            <w:pPr>
                              <w:ind w:right="6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年　　　月　</w:t>
                            </w:r>
                            <w:r>
                              <w:rPr>
                                <w:rFonts w:ascii="ＭＳ 明朝" w:eastAsia="ＭＳ 明朝" w:hAnsi="ＭＳ 明朝" w:cs="ＭＳ 明朝" w:hint="eastAsia"/>
                                <w:sz w:val="24"/>
                              </w:rPr>
                              <w:t xml:space="preserve">　</w:t>
                            </w:r>
                            <w:r w:rsidRPr="00A407C7">
                              <w:rPr>
                                <w:rFonts w:ascii="HG丸ｺﾞｼｯｸM-PRO" w:eastAsia="HG丸ｺﾞｼｯｸM-PRO" w:hAnsi="HG丸ｺﾞｼｯｸM-PRO" w:cs="ＭＳ 明朝" w:hint="eastAsia"/>
                                <w:sz w:val="24"/>
                              </w:rPr>
                              <w:t xml:space="preserve">　日</w:t>
                            </w:r>
                          </w:p>
                          <w:p w:rsidR="00A407C7" w:rsidRDefault="00A407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3.35pt;margin-top:5.15pt;width:158.25pt;height:35.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" filled="f" stroked="f" strokeweight=".5pt">
                <v:textbox>
                  <w:txbxContent>
                    <w:p w:rsidR="00A407C7" w:rsidRPr="00A407C7" w:rsidRDefault="00A407C7" w:rsidP="00A407C7">
                      <w:pPr>
                        <w:ind w:right="6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年　　　月　</w:t>
                      </w:r>
                      <w:r>
                        <w:rPr>
                          <w:rFonts w:ascii="ＭＳ 明朝" w:eastAsia="ＭＳ 明朝" w:hAnsi="ＭＳ 明朝" w:cs="ＭＳ 明朝" w:hint="eastAsia"/>
                          <w:sz w:val="24"/>
                        </w:rPr>
                        <w:t xml:space="preserve">　</w:t>
                      </w:r>
                      <w:r w:rsidRPr="00A407C7">
                        <w:rPr>
                          <w:rFonts w:ascii="HG丸ｺﾞｼｯｸM-PRO" w:eastAsia="HG丸ｺﾞｼｯｸM-PRO" w:hAnsi="HG丸ｺﾞｼｯｸM-PRO" w:cs="ＭＳ 明朝" w:hint="eastAsia"/>
                          <w:sz w:val="24"/>
                        </w:rPr>
                        <w:t xml:space="preserve">　日</w:t>
                      </w:r>
                    </w:p>
                    <w:p w:rsidR="00A407C7" w:rsidRDefault="00A407C7"/>
                  </w:txbxContent>
                </v:textbox>
                <w10:wrap anchorx="margin"/>
              </v:shape>
            </w:pict>
          </mc:Fallback>
        </mc:AlternateContent>
      </w:r>
      <w:r w:rsidR="000F6F95" w:rsidRPr="00883BB4">
        <w:rPr>
          <w:rFonts w:ascii="HG丸ｺﾞｼｯｸM-PRO" w:eastAsia="HG丸ｺﾞｼｯｸM-PRO" w:hAnsi="HG丸ｺﾞｼｯｸM-PRO" w:hint="eastAsia"/>
          <w:sz w:val="28"/>
        </w:rPr>
        <w:t>事前相談シート</w:t>
      </w:r>
    </w:p>
    <w:p w:rsidR="000F6F95" w:rsidRPr="00883BB4" w:rsidRDefault="006D5D30" w:rsidP="006D5D30">
      <w:pPr>
        <w:wordWrap w:val="0"/>
        <w:ind w:right="48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F6F95" w:rsidRPr="00883BB4">
        <w:rPr>
          <w:rFonts w:ascii="HG丸ｺﾞｼｯｸM-PRO" w:eastAsia="HG丸ｺﾞｼｯｸM-PRO" w:hAnsi="HG丸ｺﾞｼｯｸM-PRO" w:hint="eastAsia"/>
          <w:sz w:val="24"/>
        </w:rPr>
        <w:t xml:space="preserve">申込者　</w:t>
      </w:r>
      <w:r w:rsidR="000F6F95" w:rsidRPr="00736C96">
        <w:rPr>
          <w:rFonts w:ascii="HG丸ｺﾞｼｯｸM-PRO" w:eastAsia="HG丸ｺﾞｼｯｸM-PRO" w:hAnsi="HG丸ｺﾞｼｯｸM-PRO" w:hint="eastAsia"/>
          <w:sz w:val="24"/>
        </w:rPr>
        <w:t>住　　所</w:t>
      </w:r>
      <w:r w:rsidR="000F6F95" w:rsidRPr="00020173">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005C162F">
        <w:rPr>
          <w:rFonts w:ascii="HG丸ｺﾞｼｯｸM-PRO" w:eastAsia="HG丸ｺﾞｼｯｸM-PRO" w:hAnsi="HG丸ｺﾞｼｯｸM-PRO" w:hint="eastAsia"/>
          <w:sz w:val="24"/>
          <w:u w:val="single"/>
        </w:rPr>
        <w:t xml:space="preserve">　</w:t>
      </w:r>
    </w:p>
    <w:p w:rsidR="000F6F95" w:rsidRPr="00736C96" w:rsidRDefault="006D5D30" w:rsidP="006D5D30">
      <w:pPr>
        <w:wordWrap w:val="0"/>
        <w:ind w:right="480"/>
        <w:jc w:val="center"/>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000F6F95" w:rsidRPr="00883BB4">
        <w:rPr>
          <w:rFonts w:ascii="HG丸ｺﾞｼｯｸM-PRO" w:eastAsia="HG丸ｺﾞｼｯｸM-PRO" w:hAnsi="HG丸ｺﾞｼｯｸM-PRO" w:hint="eastAsia"/>
          <w:sz w:val="24"/>
        </w:rPr>
        <w:t xml:space="preserve">　　　　</w:t>
      </w:r>
      <w:r w:rsidR="000F6F95" w:rsidRPr="00736C96">
        <w:rPr>
          <w:rFonts w:ascii="HG丸ｺﾞｼｯｸM-PRO" w:eastAsia="HG丸ｺﾞｼｯｸM-PRO" w:hAnsi="HG丸ｺﾞｼｯｸM-PRO" w:hint="eastAsia"/>
          <w:sz w:val="24"/>
        </w:rPr>
        <w:t>氏　　名</w:t>
      </w:r>
      <w:r w:rsidR="000F6F95" w:rsidRPr="00736C96">
        <w:rPr>
          <w:rFonts w:ascii="HG丸ｺﾞｼｯｸM-PRO" w:eastAsia="HG丸ｺﾞｼｯｸM-PRO" w:hAnsi="HG丸ｺﾞｼｯｸM-PRO" w:hint="eastAsia"/>
          <w:sz w:val="24"/>
          <w:u w:val="single"/>
        </w:rPr>
        <w:t xml:space="preserve">　　　　　　　　　　　</w:t>
      </w:r>
      <w:r w:rsidRPr="00736C96">
        <w:rPr>
          <w:rFonts w:ascii="HG丸ｺﾞｼｯｸM-PRO" w:eastAsia="HG丸ｺﾞｼｯｸM-PRO" w:hAnsi="HG丸ｺﾞｼｯｸM-PRO" w:hint="eastAsia"/>
          <w:sz w:val="24"/>
          <w:u w:val="single"/>
        </w:rPr>
        <w:t xml:space="preserve">   </w:t>
      </w:r>
      <w:r w:rsidR="005C162F" w:rsidRPr="00736C96">
        <w:rPr>
          <w:rFonts w:ascii="HG丸ｺﾞｼｯｸM-PRO" w:eastAsia="HG丸ｺﾞｼｯｸM-PRO" w:hAnsi="HG丸ｺﾞｼｯｸM-PRO" w:hint="eastAsia"/>
          <w:sz w:val="24"/>
          <w:u w:val="single"/>
        </w:rPr>
        <w:t xml:space="preserve">　</w:t>
      </w:r>
    </w:p>
    <w:p w:rsidR="000F6F95" w:rsidRPr="00736C96" w:rsidRDefault="006D5D30" w:rsidP="006D5D30">
      <w:pPr>
        <w:wordWrap w:val="0"/>
        <w:ind w:right="48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F6F95" w:rsidRPr="00883BB4">
        <w:rPr>
          <w:rFonts w:ascii="HG丸ｺﾞｼｯｸM-PRO" w:eastAsia="HG丸ｺﾞｼｯｸM-PRO" w:hAnsi="HG丸ｺﾞｼｯｸM-PRO" w:hint="eastAsia"/>
          <w:sz w:val="24"/>
        </w:rPr>
        <w:t xml:space="preserve">　　　　　　</w:t>
      </w:r>
      <w:r w:rsidR="000F6F95" w:rsidRPr="00736C96">
        <w:rPr>
          <w:rFonts w:ascii="HG丸ｺﾞｼｯｸM-PRO" w:eastAsia="HG丸ｺﾞｼｯｸM-PRO" w:hAnsi="HG丸ｺﾞｼｯｸM-PRO" w:hint="eastAsia"/>
          <w:sz w:val="24"/>
        </w:rPr>
        <w:t>電話番号</w:t>
      </w:r>
      <w:r w:rsidR="000F6F95" w:rsidRPr="00736C96">
        <w:rPr>
          <w:rFonts w:ascii="HG丸ｺﾞｼｯｸM-PRO" w:eastAsia="HG丸ｺﾞｼｯｸM-PRO" w:hAnsi="HG丸ｺﾞｼｯｸM-PRO" w:hint="eastAsia"/>
          <w:sz w:val="24"/>
          <w:u w:val="single"/>
        </w:rPr>
        <w:t xml:space="preserve">　　　　　　　　　　　</w:t>
      </w:r>
      <w:r w:rsidRPr="00736C96">
        <w:rPr>
          <w:rFonts w:ascii="HG丸ｺﾞｼｯｸM-PRO" w:eastAsia="HG丸ｺﾞｼｯｸM-PRO" w:hAnsi="HG丸ｺﾞｼｯｸM-PRO" w:hint="eastAsia"/>
          <w:sz w:val="24"/>
          <w:u w:val="single"/>
        </w:rPr>
        <w:t xml:space="preserve">   </w:t>
      </w:r>
      <w:r w:rsidR="005C162F" w:rsidRPr="00736C96">
        <w:rPr>
          <w:rFonts w:ascii="HG丸ｺﾞｼｯｸM-PRO" w:eastAsia="HG丸ｺﾞｼｯｸM-PRO" w:hAnsi="HG丸ｺﾞｼｯｸM-PRO" w:hint="eastAsia"/>
          <w:sz w:val="24"/>
          <w:u w:val="single"/>
        </w:rPr>
        <w:t xml:space="preserve">　</w:t>
      </w:r>
    </w:p>
    <w:p w:rsidR="000668CF" w:rsidRPr="00020173" w:rsidRDefault="000668CF" w:rsidP="006D5D30">
      <w:pPr>
        <w:wordWrap w:val="0"/>
        <w:ind w:right="480"/>
        <w:jc w:val="center"/>
        <w:rPr>
          <w:rFonts w:ascii="HG丸ｺﾞｼｯｸM-PRO" w:eastAsia="HG丸ｺﾞｼｯｸM-PRO" w:hAnsi="HG丸ｺﾞｼｯｸM-PRO"/>
          <w:sz w:val="24"/>
          <w:u w:val="single"/>
        </w:rPr>
      </w:pPr>
    </w:p>
    <w:p w:rsidR="000F6F95" w:rsidRPr="00883BB4" w:rsidRDefault="000F6F95" w:rsidP="00736C96">
      <w:pPr>
        <w:ind w:firstLineChars="100" w:firstLine="240"/>
        <w:rPr>
          <w:rFonts w:ascii="HG丸ｺﾞｼｯｸM-PRO" w:eastAsia="HG丸ｺﾞｼｯｸM-PRO" w:hAnsi="HG丸ｺﾞｼｯｸM-PRO"/>
          <w:sz w:val="24"/>
          <w:u w:val="single"/>
        </w:rPr>
      </w:pPr>
      <w:r w:rsidRPr="00883BB4">
        <w:rPr>
          <w:rFonts w:ascii="HG丸ｺﾞｼｯｸM-PRO" w:eastAsia="HG丸ｺﾞｼｯｸM-PRO" w:hAnsi="HG丸ｺﾞｼｯｸM-PRO" w:hint="eastAsia"/>
          <w:sz w:val="24"/>
        </w:rPr>
        <w:t>物件所在地：</w:t>
      </w:r>
      <w:r w:rsidRPr="00883BB4">
        <w:rPr>
          <w:rFonts w:ascii="HG丸ｺﾞｼｯｸM-PRO" w:eastAsia="HG丸ｺﾞｼｯｸM-PRO" w:hAnsi="HG丸ｺﾞｼｯｸM-PRO" w:hint="eastAsia"/>
          <w:sz w:val="24"/>
          <w:u w:val="single"/>
        </w:rPr>
        <w:t>津市</w:t>
      </w:r>
      <w:r w:rsidR="00736C96">
        <w:rPr>
          <w:rFonts w:ascii="HG丸ｺﾞｼｯｸM-PRO" w:eastAsia="HG丸ｺﾞｼｯｸM-PRO" w:hAnsi="HG丸ｺﾞｼｯｸM-PRO" w:hint="eastAsia"/>
          <w:sz w:val="24"/>
          <w:u w:val="single"/>
        </w:rPr>
        <w:t xml:space="preserve">　　　　</w:t>
      </w:r>
      <w:r w:rsidR="00B95914" w:rsidRPr="00883BB4">
        <w:rPr>
          <w:rFonts w:ascii="HG丸ｺﾞｼｯｸM-PRO" w:eastAsia="HG丸ｺﾞｼｯｸM-PRO" w:hAnsi="HG丸ｺﾞｼｯｸM-PRO" w:hint="eastAsia"/>
          <w:sz w:val="24"/>
          <w:u w:val="single"/>
        </w:rPr>
        <w:t xml:space="preserve">　　　　　　　　　　　　　　　　　　　　　　　</w:t>
      </w:r>
    </w:p>
    <w:p w:rsidR="000F6F95" w:rsidRDefault="000F6F95" w:rsidP="000F6F95">
      <w:pPr>
        <w:rPr>
          <w:rFonts w:ascii="HG丸ｺﾞｼｯｸM-PRO" w:eastAsia="HG丸ｺﾞｼｯｸM-PRO" w:hAnsi="HG丸ｺﾞｼｯｸM-PRO"/>
          <w:sz w:val="24"/>
        </w:rPr>
      </w:pPr>
    </w:p>
    <w:p w:rsidR="00020173" w:rsidRPr="00883BB4" w:rsidRDefault="00020173" w:rsidP="000201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sidR="00763CE8">
        <w:rPr>
          <w:rFonts w:ascii="HG丸ｺﾞｼｯｸM-PRO" w:eastAsia="HG丸ｺﾞｼｯｸM-PRO" w:hAnsi="HG丸ｺﾞｼｯｸM-PRO" w:hint="eastAsia"/>
          <w:sz w:val="24"/>
        </w:rPr>
        <w:t xml:space="preserve">　</w:t>
      </w:r>
      <w:r w:rsidRPr="00883BB4">
        <w:rPr>
          <w:rFonts w:ascii="HG丸ｺﾞｼｯｸM-PRO" w:eastAsia="HG丸ｺﾞｼｯｸM-PRO" w:hAnsi="HG丸ｺﾞｼｯｸM-PRO" w:hint="eastAsia"/>
          <w:sz w:val="24"/>
        </w:rPr>
        <w:t>申込物件は既に不動産業者に取引を依頼してい</w:t>
      </w:r>
      <w:r>
        <w:rPr>
          <w:rFonts w:ascii="HG丸ｺﾞｼｯｸM-PRO" w:eastAsia="HG丸ｺﾞｼｯｸM-PRO" w:hAnsi="HG丸ｺﾞｼｯｸM-PRO" w:hint="eastAsia"/>
          <w:sz w:val="24"/>
        </w:rPr>
        <w:t>ません</w:t>
      </w:r>
      <w:r w:rsidRPr="00883BB4">
        <w:rPr>
          <w:rFonts w:ascii="HG丸ｺﾞｼｯｸM-PRO" w:eastAsia="HG丸ｺﾞｼｯｸM-PRO" w:hAnsi="HG丸ｺﾞｼｯｸM-PRO" w:hint="eastAsia"/>
          <w:sz w:val="24"/>
        </w:rPr>
        <w:t>か。</w:t>
      </w:r>
    </w:p>
    <w:p w:rsidR="00020173" w:rsidRPr="00D31C98" w:rsidRDefault="00020173" w:rsidP="00020173">
      <w:pPr>
        <w:rPr>
          <w:rFonts w:ascii="HG丸ｺﾞｼｯｸM-PRO" w:eastAsia="HG丸ｺﾞｼｯｸM-PRO" w:hAnsi="HG丸ｺﾞｼｯｸM-PRO"/>
          <w:sz w:val="24"/>
        </w:rPr>
      </w:pPr>
      <w:r w:rsidRPr="00883BB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883BB4">
        <w:rPr>
          <w:rFonts w:ascii="HG丸ｺﾞｼｯｸM-PRO" w:eastAsia="HG丸ｺﾞｼｯｸM-PRO" w:hAnsi="HG丸ｺﾞｼｯｸM-PRO" w:hint="eastAsia"/>
          <w:sz w:val="24"/>
        </w:rPr>
        <w:t xml:space="preserve">　</w:t>
      </w:r>
      <w:r w:rsidR="00736C96">
        <w:rPr>
          <w:rFonts w:ascii="HG丸ｺﾞｼｯｸM-PRO" w:eastAsia="HG丸ｺﾞｼｯｸM-PRO" w:hAnsi="HG丸ｺﾞｼｯｸM-PRO" w:hint="eastAsia"/>
          <w:sz w:val="24"/>
        </w:rPr>
        <w:t xml:space="preserve">　　</w:t>
      </w:r>
      <w:r w:rsidR="00763CE8">
        <w:rPr>
          <w:rFonts w:ascii="HG丸ｺﾞｼｯｸM-PRO" w:eastAsia="HG丸ｺﾞｼｯｸM-PRO" w:hAnsi="HG丸ｺﾞｼｯｸM-PRO" w:hint="eastAsia"/>
          <w:sz w:val="24"/>
        </w:rPr>
        <w:t xml:space="preserve">　</w:t>
      </w:r>
      <w:sdt>
        <w:sdtPr>
          <w:rPr>
            <w:rFonts w:ascii="HG丸ｺﾞｼｯｸM-PRO" w:eastAsia="HG丸ｺﾞｼｯｸM-PRO" w:hAnsi="HG丸ｺﾞｼｯｸM-PRO" w:hint="eastAsia"/>
            <w:b/>
            <w:sz w:val="24"/>
          </w:rPr>
          <w:id w:val="125434324"/>
          <w14:checkbox>
            <w14:checked w14:val="0"/>
            <w14:checkedState w14:val="2611" w14:font="ＭＳ Ｐゴシック"/>
            <w14:uncheckedState w14:val="2610" w14:font="ＭＳ ゴシック"/>
          </w14:checkbox>
        </w:sdtPr>
        <w:sdtEndPr/>
        <w:sdtContent>
          <w:r w:rsidR="0012030C">
            <w:rPr>
              <w:rFonts w:ascii="ＭＳ ゴシック" w:eastAsia="ＭＳ ゴシック" w:hAnsi="ＭＳ ゴシック" w:hint="eastAsia"/>
              <w:b/>
              <w:sz w:val="24"/>
            </w:rPr>
            <w:t>☐</w:t>
          </w:r>
        </w:sdtContent>
      </w:sdt>
      <w:r w:rsidR="006F3BA1">
        <w:rPr>
          <w:rFonts w:ascii="HG丸ｺﾞｼｯｸM-PRO" w:eastAsia="HG丸ｺﾞｼｯｸM-PRO" w:hAnsi="HG丸ｺﾞｼｯｸM-PRO"/>
          <w:b/>
          <w:sz w:val="24"/>
        </w:rPr>
        <w:t xml:space="preserve"> </w:t>
      </w:r>
      <w:r>
        <w:rPr>
          <w:rFonts w:ascii="HG丸ｺﾞｼｯｸM-PRO" w:eastAsia="HG丸ｺﾞｼｯｸM-PRO" w:hAnsi="HG丸ｺﾞｼｯｸM-PRO" w:hint="eastAsia"/>
          <w:b/>
          <w:sz w:val="24"/>
        </w:rPr>
        <w:t>して</w:t>
      </w:r>
      <w:r w:rsidR="00763CE8">
        <w:rPr>
          <w:rFonts w:ascii="HG丸ｺﾞｼｯｸM-PRO" w:eastAsia="HG丸ｺﾞｼｯｸM-PRO" w:hAnsi="HG丸ｺﾞｼｯｸM-PRO" w:hint="eastAsia"/>
          <w:b/>
          <w:sz w:val="24"/>
        </w:rPr>
        <w:t>い</w:t>
      </w:r>
      <w:r w:rsidR="002E5493">
        <w:rPr>
          <w:rFonts w:ascii="HG丸ｺﾞｼｯｸM-PRO" w:eastAsia="HG丸ｺﾞｼｯｸM-PRO" w:hAnsi="HG丸ｺﾞｼｯｸM-PRO" w:hint="eastAsia"/>
          <w:b/>
          <w:sz w:val="24"/>
        </w:rPr>
        <w:t>ない</w:t>
      </w:r>
      <w:r w:rsidRPr="00883BB4">
        <w:rPr>
          <w:rFonts w:ascii="HG丸ｺﾞｼｯｸM-PRO" w:eastAsia="HG丸ｺﾞｼｯｸM-PRO" w:hAnsi="HG丸ｺﾞｼｯｸM-PRO" w:hint="eastAsia"/>
          <w:sz w:val="24"/>
        </w:rPr>
        <w:t xml:space="preserve">　</w:t>
      </w:r>
      <w:r w:rsidR="002E5493">
        <w:rPr>
          <w:rFonts w:ascii="HG丸ｺﾞｼｯｸM-PRO" w:eastAsia="HG丸ｺﾞｼｯｸM-PRO" w:hAnsi="HG丸ｺﾞｼｯｸM-PRO" w:hint="eastAsia"/>
          <w:sz w:val="24"/>
        </w:rPr>
        <w:t xml:space="preserve">　</w:t>
      </w:r>
      <w:r w:rsidR="00DA7E7E">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sdt>
        <w:sdtPr>
          <w:rPr>
            <w:rFonts w:ascii="HG丸ｺﾞｼｯｸM-PRO" w:eastAsia="HG丸ｺﾞｼｯｸM-PRO" w:hAnsi="HG丸ｺﾞｼｯｸM-PRO" w:hint="eastAsia"/>
            <w:b/>
            <w:sz w:val="24"/>
          </w:rPr>
          <w:id w:val="-1699305705"/>
          <w14:checkbox>
            <w14:checked w14:val="0"/>
            <w14:checkedState w14:val="2611" w14:font="ＭＳ Ｐゴシック"/>
            <w14:uncheckedState w14:val="2610" w14:font="ＭＳ ゴシック"/>
          </w14:checkbox>
        </w:sdtPr>
        <w:sdtEndPr/>
        <w:sdtContent>
          <w:r w:rsidR="0012030C">
            <w:rPr>
              <w:rFonts w:ascii="ＭＳ ゴシック" w:eastAsia="ＭＳ ゴシック" w:hAnsi="ＭＳ ゴシック" w:hint="eastAsia"/>
              <w:b/>
              <w:sz w:val="24"/>
            </w:rPr>
            <w:t>☐</w:t>
          </w:r>
        </w:sdtContent>
      </w:sdt>
      <w:r w:rsidR="006F3BA1">
        <w:rPr>
          <w:rFonts w:ascii="HG丸ｺﾞｼｯｸM-PRO" w:eastAsia="HG丸ｺﾞｼｯｸM-PRO" w:hAnsi="HG丸ｺﾞｼｯｸM-PRO"/>
          <w:b/>
          <w:sz w:val="24"/>
        </w:rPr>
        <w:t xml:space="preserve"> </w:t>
      </w:r>
      <w:r>
        <w:rPr>
          <w:rFonts w:ascii="HG丸ｺﾞｼｯｸM-PRO" w:eastAsia="HG丸ｺﾞｼｯｸM-PRO" w:hAnsi="HG丸ｺﾞｼｯｸM-PRO" w:hint="eastAsia"/>
          <w:b/>
          <w:sz w:val="24"/>
        </w:rPr>
        <w:t>してい</w:t>
      </w:r>
      <w:r w:rsidR="002E5493">
        <w:rPr>
          <w:rFonts w:ascii="HG丸ｺﾞｼｯｸM-PRO" w:eastAsia="HG丸ｺﾞｼｯｸM-PRO" w:hAnsi="HG丸ｺﾞｼｯｸM-PRO" w:hint="eastAsia"/>
          <w:b/>
          <w:sz w:val="24"/>
        </w:rPr>
        <w:t>る</w:t>
      </w:r>
      <w:r w:rsidRPr="00883BB4">
        <w:rPr>
          <w:rFonts w:ascii="HG丸ｺﾞｼｯｸM-PRO" w:eastAsia="HG丸ｺﾞｼｯｸM-PRO" w:hAnsi="HG丸ｺﾞｼｯｸM-PRO" w:hint="eastAsia"/>
          <w:sz w:val="24"/>
        </w:rPr>
        <w:t>（※</w:t>
      </w:r>
      <w:r w:rsidR="00D31C98">
        <w:rPr>
          <w:rFonts w:ascii="HG丸ｺﾞｼｯｸM-PRO" w:eastAsia="HG丸ｺﾞｼｯｸM-PRO" w:hAnsi="HG丸ｺﾞｼｯｸM-PRO" w:hint="eastAsia"/>
          <w:sz w:val="24"/>
        </w:rPr>
        <w:t>1</w:t>
      </w:r>
      <w:r w:rsidRPr="00883BB4">
        <w:rPr>
          <w:rFonts w:ascii="HG丸ｺﾞｼｯｸM-PRO" w:eastAsia="HG丸ｺﾞｼｯｸM-PRO" w:hAnsi="HG丸ｺﾞｼｯｸM-PRO" w:hint="eastAsia"/>
          <w:sz w:val="24"/>
        </w:rPr>
        <w:t>）</w:t>
      </w:r>
    </w:p>
    <w:p w:rsidR="00020173" w:rsidRDefault="00020173" w:rsidP="00125291">
      <w:pPr>
        <w:ind w:left="480" w:hangingChars="200" w:hanging="480"/>
        <w:rPr>
          <w:rFonts w:ascii="HG丸ｺﾞｼｯｸM-PRO" w:eastAsia="HG丸ｺﾞｼｯｸM-PRO" w:hAnsi="HG丸ｺﾞｼｯｸM-PRO"/>
          <w:sz w:val="24"/>
        </w:rPr>
      </w:pPr>
      <w:r w:rsidRPr="00883BB4">
        <w:rPr>
          <w:rFonts w:ascii="HG丸ｺﾞｼｯｸM-PRO" w:eastAsia="HG丸ｺﾞｼｯｸM-PRO" w:hAnsi="HG丸ｺﾞｼｯｸM-PRO" w:hint="eastAsia"/>
          <w:sz w:val="24"/>
        </w:rPr>
        <w:t>※</w:t>
      </w:r>
      <w:r w:rsidR="00125291">
        <w:rPr>
          <w:rFonts w:ascii="HG丸ｺﾞｼｯｸM-PRO" w:eastAsia="HG丸ｺﾞｼｯｸM-PRO" w:hAnsi="HG丸ｺﾞｼｯｸM-PRO" w:hint="eastAsia"/>
          <w:sz w:val="24"/>
        </w:rPr>
        <w:t xml:space="preserve">１　</w:t>
      </w:r>
      <w:r w:rsidRPr="00883BB4">
        <w:rPr>
          <w:rFonts w:ascii="HG丸ｺﾞｼｯｸM-PRO" w:eastAsia="HG丸ｺﾞｼｯｸM-PRO" w:hAnsi="HG丸ｺﾞｼｯｸM-PRO" w:hint="eastAsia"/>
          <w:sz w:val="24"/>
        </w:rPr>
        <w:t>津市空き家情報バンクでは、トラブルを避けるために既に不動産業者に依頼している物件の登録をお断りしています。</w:t>
      </w:r>
    </w:p>
    <w:p w:rsidR="00020173" w:rsidRPr="00125291" w:rsidRDefault="00020173" w:rsidP="000F6F95">
      <w:pPr>
        <w:rPr>
          <w:rFonts w:ascii="HG丸ｺﾞｼｯｸM-PRO" w:eastAsia="HG丸ｺﾞｼｯｸM-PRO" w:hAnsi="HG丸ｺﾞｼｯｸM-PRO"/>
          <w:sz w:val="24"/>
        </w:rPr>
      </w:pPr>
    </w:p>
    <w:p w:rsidR="008556E1" w:rsidRPr="00763CE8" w:rsidRDefault="00020173" w:rsidP="00D95E02">
      <w:pPr>
        <w:rPr>
          <w:rFonts w:ascii="HG丸ｺﾞｼｯｸM-PRO" w:eastAsia="HG丸ｺﾞｼｯｸM-PRO" w:hAnsi="HG丸ｺﾞｼｯｸM-PRO"/>
          <w:b/>
          <w:sz w:val="24"/>
        </w:rPr>
      </w:pPr>
      <w:r>
        <w:rPr>
          <w:rFonts w:ascii="HG丸ｺﾞｼｯｸM-PRO" w:eastAsia="HG丸ｺﾞｼｯｸM-PRO" w:hAnsi="HG丸ｺﾞｼｯｸM-PRO" w:hint="eastAsia"/>
          <w:sz w:val="24"/>
        </w:rPr>
        <w:t>②</w:t>
      </w:r>
      <w:r w:rsidR="00763CE8">
        <w:rPr>
          <w:rFonts w:ascii="HG丸ｺﾞｼｯｸM-PRO" w:eastAsia="HG丸ｺﾞｼｯｸM-PRO" w:hAnsi="HG丸ｺﾞｼｯｸM-PRO" w:hint="eastAsia"/>
          <w:sz w:val="24"/>
        </w:rPr>
        <w:t xml:space="preserve">　</w:t>
      </w:r>
      <w:r w:rsidR="00D95E02" w:rsidRPr="00883BB4">
        <w:rPr>
          <w:rFonts w:ascii="HG丸ｺﾞｼｯｸM-PRO" w:eastAsia="HG丸ｺﾞｼｯｸM-PRO" w:hAnsi="HG丸ｺﾞｼｯｸM-PRO" w:hint="eastAsia"/>
          <w:sz w:val="24"/>
        </w:rPr>
        <w:t>申込者は</w:t>
      </w:r>
      <w:r w:rsidR="00D95E02">
        <w:rPr>
          <w:rFonts w:ascii="HG丸ｺﾞｼｯｸM-PRO" w:eastAsia="HG丸ｺﾞｼｯｸM-PRO" w:hAnsi="HG丸ｺﾞｼｯｸM-PRO" w:hint="eastAsia"/>
          <w:sz w:val="24"/>
        </w:rPr>
        <w:t>建物</w:t>
      </w:r>
      <w:r w:rsidR="00736C96">
        <w:rPr>
          <w:rFonts w:ascii="HG丸ｺﾞｼｯｸM-PRO" w:eastAsia="HG丸ｺﾞｼｯｸM-PRO" w:hAnsi="HG丸ｺﾞｼｯｸM-PRO" w:hint="eastAsia"/>
          <w:sz w:val="24"/>
        </w:rPr>
        <w:t>及び土地</w:t>
      </w:r>
      <w:r w:rsidR="00D95E02" w:rsidRPr="00883BB4">
        <w:rPr>
          <w:rFonts w:ascii="HG丸ｺﾞｼｯｸM-PRO" w:eastAsia="HG丸ｺﾞｼｯｸM-PRO" w:hAnsi="HG丸ｺﾞｼｯｸM-PRO" w:hint="eastAsia"/>
          <w:sz w:val="24"/>
        </w:rPr>
        <w:t>所有者本人ですか。</w:t>
      </w:r>
      <w:r w:rsidR="00763CE8">
        <w:rPr>
          <w:rFonts w:ascii="HG丸ｺﾞｼｯｸM-PRO" w:eastAsia="HG丸ｺﾞｼｯｸM-PRO" w:hAnsi="HG丸ｺﾞｼｯｸM-PRO" w:hint="eastAsia"/>
          <w:sz w:val="24"/>
        </w:rPr>
        <w:t xml:space="preserve">　</w:t>
      </w:r>
      <w:r w:rsidR="00D95E02" w:rsidRPr="00883BB4">
        <w:rPr>
          <w:rFonts w:ascii="HG丸ｺﾞｼｯｸM-PRO" w:eastAsia="HG丸ｺﾞｼｯｸM-PRO" w:hAnsi="HG丸ｺﾞｼｯｸM-PRO" w:hint="eastAsia"/>
          <w:b/>
          <w:sz w:val="24"/>
        </w:rPr>
        <w:t>□</w:t>
      </w:r>
      <w:r w:rsidR="006F3BA1">
        <w:rPr>
          <w:rFonts w:ascii="HG丸ｺﾞｼｯｸM-PRO" w:eastAsia="HG丸ｺﾞｼｯｸM-PRO" w:hAnsi="HG丸ｺﾞｼｯｸM-PRO" w:hint="eastAsia"/>
          <w:b/>
          <w:sz w:val="24"/>
        </w:rPr>
        <w:t xml:space="preserve"> </w:t>
      </w:r>
      <w:r w:rsidR="00763CE8">
        <w:rPr>
          <w:rFonts w:ascii="HG丸ｺﾞｼｯｸM-PRO" w:eastAsia="HG丸ｺﾞｼｯｸM-PRO" w:hAnsi="HG丸ｺﾞｼｯｸM-PRO" w:hint="eastAsia"/>
          <w:b/>
          <w:sz w:val="24"/>
        </w:rPr>
        <w:t>本人</w:t>
      </w:r>
      <w:r w:rsidR="00D95E02" w:rsidRPr="00883BB4">
        <w:rPr>
          <w:rFonts w:ascii="HG丸ｺﾞｼｯｸM-PRO" w:eastAsia="HG丸ｺﾞｼｯｸM-PRO" w:hAnsi="HG丸ｺﾞｼｯｸM-PRO" w:hint="eastAsia"/>
          <w:b/>
          <w:sz w:val="24"/>
        </w:rPr>
        <w:t xml:space="preserve">　　　</w:t>
      </w:r>
      <w:r w:rsidR="002E5493">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 xml:space="preserve">　　</w:t>
      </w:r>
      <w:r w:rsidR="00D95E02" w:rsidRPr="00883BB4">
        <w:rPr>
          <w:rFonts w:ascii="HG丸ｺﾞｼｯｸM-PRO" w:eastAsia="HG丸ｺﾞｼｯｸM-PRO" w:hAnsi="HG丸ｺﾞｼｯｸM-PRO" w:hint="eastAsia"/>
          <w:b/>
          <w:sz w:val="24"/>
        </w:rPr>
        <w:t>□</w:t>
      </w:r>
      <w:r w:rsidR="006F3BA1">
        <w:rPr>
          <w:rFonts w:ascii="HG丸ｺﾞｼｯｸM-PRO" w:eastAsia="HG丸ｺﾞｼｯｸM-PRO" w:hAnsi="HG丸ｺﾞｼｯｸM-PRO" w:hint="eastAsia"/>
          <w:b/>
          <w:sz w:val="24"/>
        </w:rPr>
        <w:t xml:space="preserve"> </w:t>
      </w:r>
      <w:r w:rsidR="00763CE8">
        <w:rPr>
          <w:rFonts w:ascii="HG丸ｺﾞｼｯｸM-PRO" w:eastAsia="HG丸ｺﾞｼｯｸM-PRO" w:hAnsi="HG丸ｺﾞｼｯｸM-PRO" w:hint="eastAsia"/>
          <w:b/>
          <w:sz w:val="24"/>
        </w:rPr>
        <w:t>本人以外</w:t>
      </w:r>
      <w:r w:rsidR="00D95E02" w:rsidRPr="00883BB4">
        <w:rPr>
          <w:rFonts w:ascii="HG丸ｺﾞｼｯｸM-PRO" w:eastAsia="HG丸ｺﾞｼｯｸM-PRO" w:hAnsi="HG丸ｺﾞｼｯｸM-PRO" w:hint="eastAsia"/>
          <w:sz w:val="24"/>
        </w:rPr>
        <w:t>（※</w:t>
      </w:r>
      <w:r w:rsidR="00D31C98">
        <w:rPr>
          <w:rFonts w:ascii="HG丸ｺﾞｼｯｸM-PRO" w:eastAsia="HG丸ｺﾞｼｯｸM-PRO" w:hAnsi="HG丸ｺﾞｼｯｸM-PRO" w:hint="eastAsia"/>
          <w:sz w:val="24"/>
        </w:rPr>
        <w:t>2</w:t>
      </w:r>
      <w:r w:rsidR="00D95E02" w:rsidRPr="00883BB4">
        <w:rPr>
          <w:rFonts w:ascii="HG丸ｺﾞｼｯｸM-PRO" w:eastAsia="HG丸ｺﾞｼｯｸM-PRO" w:hAnsi="HG丸ｺﾞｼｯｸM-PRO" w:hint="eastAsia"/>
          <w:sz w:val="24"/>
        </w:rPr>
        <w:t>）</w:t>
      </w:r>
    </w:p>
    <w:p w:rsidR="00125291" w:rsidRDefault="00D95E02" w:rsidP="006F3BA1">
      <w:pPr>
        <w:rPr>
          <w:rFonts w:ascii="HG丸ｺﾞｼｯｸM-PRO" w:eastAsia="HG丸ｺﾞｼｯｸM-PRO" w:hAnsi="HG丸ｺﾞｼｯｸM-PRO"/>
          <w:sz w:val="24"/>
        </w:rPr>
      </w:pPr>
      <w:r w:rsidRPr="00883BB4">
        <w:rPr>
          <w:rFonts w:ascii="HG丸ｺﾞｼｯｸM-PRO" w:eastAsia="HG丸ｺﾞｼｯｸM-PRO" w:hAnsi="HG丸ｺﾞｼｯｸM-PRO" w:hint="eastAsia"/>
          <w:sz w:val="24"/>
        </w:rPr>
        <w:t>※</w:t>
      </w:r>
      <w:r w:rsidR="006F3BA1">
        <w:rPr>
          <w:rFonts w:ascii="HG丸ｺﾞｼｯｸM-PRO" w:eastAsia="HG丸ｺﾞｼｯｸM-PRO" w:hAnsi="HG丸ｺﾞｼｯｸM-PRO" w:hint="eastAsia"/>
          <w:sz w:val="24"/>
        </w:rPr>
        <w:t xml:space="preserve">２　</w:t>
      </w:r>
      <w:r w:rsidR="00125291" w:rsidRPr="00883BB4">
        <w:rPr>
          <w:rFonts w:ascii="HG丸ｺﾞｼｯｸM-PRO" w:eastAsia="HG丸ｺﾞｼｯｸM-PRO" w:hAnsi="HG丸ｺﾞｼｯｸM-PRO" w:hint="eastAsia"/>
          <w:sz w:val="24"/>
        </w:rPr>
        <w:t>本人ではない場合、登録申込時に</w:t>
      </w:r>
      <w:r w:rsidR="00125291">
        <w:rPr>
          <w:rFonts w:ascii="HG丸ｺﾞｼｯｸM-PRO" w:eastAsia="HG丸ｺﾞｼｯｸM-PRO" w:hAnsi="HG丸ｺﾞｼｯｸM-PRO" w:hint="eastAsia"/>
          <w:sz w:val="24"/>
        </w:rPr>
        <w:t>建物所有者の</w:t>
      </w:r>
      <w:r w:rsidR="00125291" w:rsidRPr="00883BB4">
        <w:rPr>
          <w:rFonts w:ascii="HG丸ｺﾞｼｯｸM-PRO" w:eastAsia="HG丸ｺﾞｼｯｸM-PRO" w:hAnsi="HG丸ｺﾞｼｯｸM-PRO" w:hint="eastAsia"/>
          <w:sz w:val="24"/>
        </w:rPr>
        <w:t>委任状</w:t>
      </w:r>
      <w:r w:rsidR="00125291">
        <w:rPr>
          <w:rFonts w:ascii="HG丸ｺﾞｼｯｸM-PRO" w:eastAsia="HG丸ｺﾞｼｯｸM-PRO" w:hAnsi="HG丸ｺﾞｼｯｸM-PRO" w:hint="eastAsia"/>
          <w:sz w:val="24"/>
        </w:rPr>
        <w:t xml:space="preserve">や土地所有者の承諾書が必要です。　</w:t>
      </w:r>
    </w:p>
    <w:p w:rsidR="006F3BA1" w:rsidRDefault="00D95E02" w:rsidP="00125291">
      <w:pPr>
        <w:ind w:firstLineChars="300" w:firstLine="720"/>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建物</w:t>
      </w:r>
      <w:r w:rsidRPr="00883BB4">
        <w:rPr>
          <w:rFonts w:ascii="HG丸ｺﾞｼｯｸM-PRO" w:eastAsia="HG丸ｺﾞｼｯｸM-PRO" w:hAnsi="HG丸ｺﾞｼｯｸM-PRO" w:hint="eastAsia"/>
          <w:sz w:val="24"/>
        </w:rPr>
        <w:t>所有者</w:t>
      </w:r>
      <w:r w:rsidR="006F3BA1">
        <w:rPr>
          <w:rFonts w:ascii="HG丸ｺﾞｼｯｸM-PRO" w:eastAsia="HG丸ｺﾞｼｯｸM-PRO" w:hAnsi="HG丸ｺﾞｼｯｸM-PRO" w:hint="eastAsia"/>
          <w:sz w:val="24"/>
        </w:rPr>
        <w:t xml:space="preserve">　</w:t>
      </w:r>
      <w:r w:rsidRPr="00736C96">
        <w:rPr>
          <w:rFonts w:ascii="HG丸ｺﾞｼｯｸM-PRO" w:eastAsia="HG丸ｺﾞｼｯｸM-PRO" w:hAnsi="HG丸ｺﾞｼｯｸM-PRO" w:hint="eastAsia"/>
          <w:sz w:val="24"/>
        </w:rPr>
        <w:t>住</w:t>
      </w:r>
      <w:r w:rsidR="006F3BA1">
        <w:rPr>
          <w:rFonts w:ascii="HG丸ｺﾞｼｯｸM-PRO" w:eastAsia="HG丸ｺﾞｼｯｸM-PRO" w:hAnsi="HG丸ｺﾞｼｯｸM-PRO" w:hint="eastAsia"/>
          <w:sz w:val="24"/>
        </w:rPr>
        <w:t xml:space="preserve">　　</w:t>
      </w:r>
      <w:r w:rsidRPr="00736C96">
        <w:rPr>
          <w:rFonts w:ascii="HG丸ｺﾞｼｯｸM-PRO" w:eastAsia="HG丸ｺﾞｼｯｸM-PRO" w:hAnsi="HG丸ｺﾞｼｯｸM-PRO" w:hint="eastAsia"/>
          <w:sz w:val="24"/>
        </w:rPr>
        <w:t>所</w:t>
      </w:r>
      <w:r w:rsidR="00020173" w:rsidRPr="00020173">
        <w:rPr>
          <w:rFonts w:ascii="HG丸ｺﾞｼｯｸM-PRO" w:eastAsia="HG丸ｺﾞｼｯｸM-PRO" w:hAnsi="HG丸ｺﾞｼｯｸM-PRO" w:hint="eastAsia"/>
          <w:sz w:val="24"/>
          <w:u w:val="single"/>
        </w:rPr>
        <w:t xml:space="preserve">　　　　　　　　　　　</w:t>
      </w:r>
      <w:r w:rsidR="00020173">
        <w:rPr>
          <w:rFonts w:ascii="HG丸ｺﾞｼｯｸM-PRO" w:eastAsia="HG丸ｺﾞｼｯｸM-PRO" w:hAnsi="HG丸ｺﾞｼｯｸM-PRO" w:hint="eastAsia"/>
          <w:sz w:val="24"/>
          <w:u w:val="single"/>
        </w:rPr>
        <w:t xml:space="preserve">　　　　　　　</w:t>
      </w:r>
      <w:r w:rsidR="00020173" w:rsidRPr="00020173">
        <w:rPr>
          <w:rFonts w:ascii="HG丸ｺﾞｼｯｸM-PRO" w:eastAsia="HG丸ｺﾞｼｯｸM-PRO" w:hAnsi="HG丸ｺﾞｼｯｸM-PRO" w:hint="eastAsia"/>
          <w:sz w:val="24"/>
          <w:u w:val="single"/>
        </w:rPr>
        <w:t xml:space="preserve">　</w:t>
      </w:r>
      <w:r w:rsidR="006F3BA1">
        <w:rPr>
          <w:rFonts w:ascii="HG丸ｺﾞｼｯｸM-PRO" w:eastAsia="HG丸ｺﾞｼｯｸM-PRO" w:hAnsi="HG丸ｺﾞｼｯｸM-PRO" w:hint="eastAsia"/>
          <w:sz w:val="24"/>
          <w:u w:val="single"/>
        </w:rPr>
        <w:t xml:space="preserve"> </w:t>
      </w:r>
    </w:p>
    <w:p w:rsidR="00D95E02" w:rsidRPr="00883BB4" w:rsidRDefault="00D95E02" w:rsidP="006F3BA1">
      <w:pPr>
        <w:ind w:firstLineChars="900" w:firstLine="2160"/>
        <w:rPr>
          <w:rFonts w:ascii="HG丸ｺﾞｼｯｸM-PRO" w:eastAsia="HG丸ｺﾞｼｯｸM-PRO" w:hAnsi="HG丸ｺﾞｼｯｸM-PRO"/>
          <w:sz w:val="24"/>
        </w:rPr>
      </w:pPr>
      <w:r w:rsidRPr="00736C96">
        <w:rPr>
          <w:rFonts w:ascii="HG丸ｺﾞｼｯｸM-PRO" w:eastAsia="HG丸ｺﾞｼｯｸM-PRO" w:hAnsi="HG丸ｺﾞｼｯｸM-PRO" w:hint="eastAsia"/>
          <w:sz w:val="24"/>
        </w:rPr>
        <w:t>氏</w:t>
      </w:r>
      <w:r w:rsidR="006F3BA1">
        <w:rPr>
          <w:rFonts w:ascii="HG丸ｺﾞｼｯｸM-PRO" w:eastAsia="HG丸ｺﾞｼｯｸM-PRO" w:hAnsi="HG丸ｺﾞｼｯｸM-PRO" w:hint="eastAsia"/>
          <w:sz w:val="24"/>
        </w:rPr>
        <w:t xml:space="preserve">　　</w:t>
      </w:r>
      <w:r w:rsidRPr="00736C96">
        <w:rPr>
          <w:rFonts w:ascii="HG丸ｺﾞｼｯｸM-PRO" w:eastAsia="HG丸ｺﾞｼｯｸM-PRO" w:hAnsi="HG丸ｺﾞｼｯｸM-PRO" w:hint="eastAsia"/>
          <w:sz w:val="24"/>
        </w:rPr>
        <w:t>名</w:t>
      </w:r>
      <w:r w:rsidRPr="00020173">
        <w:rPr>
          <w:rFonts w:ascii="HG丸ｺﾞｼｯｸM-PRO" w:eastAsia="HG丸ｺﾞｼｯｸM-PRO" w:hAnsi="HG丸ｺﾞｼｯｸM-PRO" w:hint="eastAsia"/>
          <w:sz w:val="24"/>
          <w:u w:val="single"/>
        </w:rPr>
        <w:t xml:space="preserve">　　　　　　　　　　　</w:t>
      </w:r>
      <w:r w:rsidR="00736C96">
        <w:rPr>
          <w:rFonts w:ascii="HG丸ｺﾞｼｯｸM-PRO" w:eastAsia="HG丸ｺﾞｼｯｸM-PRO" w:hAnsi="HG丸ｺﾞｼｯｸM-PRO" w:hint="eastAsia"/>
          <w:sz w:val="24"/>
          <w:u w:val="single"/>
        </w:rPr>
        <w:t xml:space="preserve">　</w:t>
      </w:r>
      <w:r w:rsidR="00020173" w:rsidRPr="00020173">
        <w:rPr>
          <w:rFonts w:ascii="HG丸ｺﾞｼｯｸM-PRO" w:eastAsia="HG丸ｺﾞｼｯｸM-PRO" w:hAnsi="HG丸ｺﾞｼｯｸM-PRO" w:hint="eastAsia"/>
          <w:sz w:val="24"/>
          <w:u w:val="single"/>
        </w:rPr>
        <w:t xml:space="preserve">　　</w:t>
      </w:r>
      <w:r w:rsidR="00020173">
        <w:rPr>
          <w:rFonts w:ascii="HG丸ｺﾞｼｯｸM-PRO" w:eastAsia="HG丸ｺﾞｼｯｸM-PRO" w:hAnsi="HG丸ｺﾞｼｯｸM-PRO" w:hint="eastAsia"/>
          <w:sz w:val="24"/>
        </w:rPr>
        <w:t xml:space="preserve">　</w:t>
      </w:r>
      <w:r w:rsidRPr="00736C96">
        <w:rPr>
          <w:rFonts w:ascii="HG丸ｺﾞｼｯｸM-PRO" w:eastAsia="HG丸ｺﾞｼｯｸM-PRO" w:hAnsi="HG丸ｺﾞｼｯｸM-PRO" w:hint="eastAsia"/>
          <w:sz w:val="24"/>
        </w:rPr>
        <w:t>電話番号</w:t>
      </w:r>
      <w:r w:rsidR="00020173" w:rsidRPr="00020173">
        <w:rPr>
          <w:rFonts w:ascii="HG丸ｺﾞｼｯｸM-PRO" w:eastAsia="HG丸ｺﾞｼｯｸM-PRO" w:hAnsi="HG丸ｺﾞｼｯｸM-PRO" w:hint="eastAsia"/>
          <w:sz w:val="24"/>
          <w:u w:val="single"/>
        </w:rPr>
        <w:t xml:space="preserve">　　　</w:t>
      </w:r>
      <w:r w:rsidR="008556E1">
        <w:rPr>
          <w:rFonts w:ascii="HG丸ｺﾞｼｯｸM-PRO" w:eastAsia="HG丸ｺﾞｼｯｸM-PRO" w:hAnsi="HG丸ｺﾞｼｯｸM-PRO" w:hint="eastAsia"/>
          <w:sz w:val="24"/>
          <w:u w:val="single"/>
        </w:rPr>
        <w:t xml:space="preserve"> </w:t>
      </w:r>
      <w:r w:rsidR="008556E1">
        <w:rPr>
          <w:rFonts w:ascii="HG丸ｺﾞｼｯｸM-PRO" w:eastAsia="HG丸ｺﾞｼｯｸM-PRO" w:hAnsi="HG丸ｺﾞｼｯｸM-PRO"/>
          <w:sz w:val="24"/>
          <w:u w:val="single"/>
        </w:rPr>
        <w:t xml:space="preserve">  </w:t>
      </w:r>
      <w:r w:rsidR="00020173" w:rsidRPr="00020173">
        <w:rPr>
          <w:rFonts w:ascii="HG丸ｺﾞｼｯｸM-PRO" w:eastAsia="HG丸ｺﾞｼｯｸM-PRO" w:hAnsi="HG丸ｺﾞｼｯｸM-PRO" w:hint="eastAsia"/>
          <w:sz w:val="24"/>
          <w:u w:val="single"/>
        </w:rPr>
        <w:t xml:space="preserve">　　　</w:t>
      </w:r>
      <w:r w:rsidR="00736C96">
        <w:rPr>
          <w:rFonts w:ascii="HG丸ｺﾞｼｯｸM-PRO" w:eastAsia="HG丸ｺﾞｼｯｸM-PRO" w:hAnsi="HG丸ｺﾞｼｯｸM-PRO" w:hint="eastAsia"/>
          <w:sz w:val="24"/>
          <w:u w:val="single"/>
        </w:rPr>
        <w:t xml:space="preserve">　</w:t>
      </w:r>
      <w:r w:rsidR="00020173" w:rsidRPr="00020173">
        <w:rPr>
          <w:rFonts w:ascii="HG丸ｺﾞｼｯｸM-PRO" w:eastAsia="HG丸ｺﾞｼｯｸM-PRO" w:hAnsi="HG丸ｺﾞｼｯｸM-PRO" w:hint="eastAsia"/>
          <w:sz w:val="24"/>
          <w:u w:val="single"/>
        </w:rPr>
        <w:t xml:space="preserve">　　</w:t>
      </w:r>
      <w:r w:rsidR="00020173">
        <w:rPr>
          <w:rFonts w:ascii="HG丸ｺﾞｼｯｸM-PRO" w:eastAsia="HG丸ｺﾞｼｯｸM-PRO" w:hAnsi="HG丸ｺﾞｼｯｸM-PRO" w:hint="eastAsia"/>
          <w:sz w:val="24"/>
          <w:u w:val="single"/>
        </w:rPr>
        <w:t xml:space="preserve">　</w:t>
      </w:r>
    </w:p>
    <w:p w:rsidR="00F66AB8" w:rsidRDefault="00D95E02" w:rsidP="00125291">
      <w:pPr>
        <w:ind w:firstLineChars="900" w:firstLine="2160"/>
        <w:rPr>
          <w:rFonts w:ascii="HG丸ｺﾞｼｯｸM-PRO" w:eastAsia="HG丸ｺﾞｼｯｸM-PRO" w:hAnsi="HG丸ｺﾞｼｯｸM-PRO"/>
          <w:sz w:val="24"/>
        </w:rPr>
      </w:pPr>
      <w:r>
        <w:rPr>
          <w:rFonts w:ascii="HG丸ｺﾞｼｯｸM-PRO" w:eastAsia="HG丸ｺﾞｼｯｸM-PRO" w:hAnsi="HG丸ｺﾞｼｯｸM-PRO" w:hint="eastAsia"/>
          <w:sz w:val="24"/>
        </w:rPr>
        <w:t>建物</w:t>
      </w:r>
      <w:r w:rsidRPr="00883BB4">
        <w:rPr>
          <w:rFonts w:ascii="HG丸ｺﾞｼｯｸM-PRO" w:eastAsia="HG丸ｺﾞｼｯｸM-PRO" w:hAnsi="HG丸ｺﾞｼｯｸM-PRO" w:hint="eastAsia"/>
          <w:sz w:val="24"/>
        </w:rPr>
        <w:t>所有者との関係（　　　　　　　　　　　　　　　　　　　　　　）</w:t>
      </w:r>
      <w:r w:rsidR="00F66AB8">
        <w:rPr>
          <w:rFonts w:ascii="HG丸ｺﾞｼｯｸM-PRO" w:eastAsia="HG丸ｺﾞｼｯｸM-PRO" w:hAnsi="HG丸ｺﾞｼｯｸM-PRO" w:hint="eastAsia"/>
          <w:sz w:val="24"/>
        </w:rPr>
        <w:t xml:space="preserve"> </w:t>
      </w:r>
    </w:p>
    <w:p w:rsidR="00B95914" w:rsidRPr="00883BB4" w:rsidRDefault="00B95914" w:rsidP="00B95914">
      <w:pPr>
        <w:ind w:left="480" w:hangingChars="200" w:hanging="480"/>
        <w:rPr>
          <w:rFonts w:ascii="HG丸ｺﾞｼｯｸM-PRO" w:eastAsia="HG丸ｺﾞｼｯｸM-PRO" w:hAnsi="HG丸ｺﾞｼｯｸM-PRO"/>
          <w:sz w:val="24"/>
        </w:rPr>
      </w:pPr>
    </w:p>
    <w:p w:rsidR="00B95914" w:rsidRPr="00883BB4" w:rsidRDefault="00763CE8" w:rsidP="00B9591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③　</w:t>
      </w:r>
      <w:r w:rsidR="00B95914" w:rsidRPr="00883BB4">
        <w:rPr>
          <w:rFonts w:ascii="HG丸ｺﾞｼｯｸM-PRO" w:eastAsia="HG丸ｺﾞｼｯｸM-PRO" w:hAnsi="HG丸ｺﾞｼｯｸM-PRO" w:hint="eastAsia"/>
          <w:sz w:val="24"/>
        </w:rPr>
        <w:t>申込物件</w:t>
      </w:r>
      <w:r w:rsidR="00720E0F" w:rsidRPr="00883BB4">
        <w:rPr>
          <w:rFonts w:ascii="HG丸ｺﾞｼｯｸM-PRO" w:eastAsia="HG丸ｺﾞｼｯｸM-PRO" w:hAnsi="HG丸ｺﾞｼｯｸM-PRO" w:hint="eastAsia"/>
          <w:sz w:val="24"/>
        </w:rPr>
        <w:t>（</w:t>
      </w:r>
      <w:r w:rsidR="00B95914" w:rsidRPr="00883BB4">
        <w:rPr>
          <w:rFonts w:ascii="HG丸ｺﾞｼｯｸM-PRO" w:eastAsia="HG丸ｺﾞｼｯｸM-PRO" w:hAnsi="HG丸ｺﾞｼｯｸM-PRO" w:hint="eastAsia"/>
          <w:sz w:val="24"/>
        </w:rPr>
        <w:t>土地・建物</w:t>
      </w:r>
      <w:r w:rsidR="00720E0F" w:rsidRPr="00883BB4">
        <w:rPr>
          <w:rFonts w:ascii="HG丸ｺﾞｼｯｸM-PRO" w:eastAsia="HG丸ｺﾞｼｯｸM-PRO" w:hAnsi="HG丸ｺﾞｼｯｸM-PRO" w:hint="eastAsia"/>
          <w:sz w:val="24"/>
        </w:rPr>
        <w:t>の両方）の</w:t>
      </w:r>
      <w:r w:rsidR="00B95914" w:rsidRPr="00883BB4">
        <w:rPr>
          <w:rFonts w:ascii="HG丸ｺﾞｼｯｸM-PRO" w:eastAsia="HG丸ｺﾞｼｯｸM-PRO" w:hAnsi="HG丸ｺﾞｼｯｸM-PRO" w:hint="eastAsia"/>
          <w:sz w:val="24"/>
        </w:rPr>
        <w:t>登記</w:t>
      </w:r>
      <w:r w:rsidR="006F3BA1">
        <w:rPr>
          <w:rFonts w:ascii="HG丸ｺﾞｼｯｸM-PRO" w:eastAsia="HG丸ｺﾞｼｯｸM-PRO" w:hAnsi="HG丸ｺﾞｼｯｸM-PRO" w:hint="eastAsia"/>
          <w:sz w:val="24"/>
        </w:rPr>
        <w:t>・相続登記</w:t>
      </w:r>
      <w:r w:rsidR="00B95914" w:rsidRPr="00883BB4">
        <w:rPr>
          <w:rFonts w:ascii="HG丸ｺﾞｼｯｸM-PRO" w:eastAsia="HG丸ｺﾞｼｯｸM-PRO" w:hAnsi="HG丸ｺﾞｼｯｸM-PRO" w:hint="eastAsia"/>
          <w:sz w:val="24"/>
        </w:rPr>
        <w:t>はお済みですか</w:t>
      </w:r>
      <w:r w:rsidR="006001E5" w:rsidRPr="00883BB4">
        <w:rPr>
          <w:rFonts w:ascii="HG丸ｺﾞｼｯｸM-PRO" w:eastAsia="HG丸ｺﾞｼｯｸM-PRO" w:hAnsi="HG丸ｺﾞｼｯｸM-PRO" w:hint="eastAsia"/>
          <w:sz w:val="24"/>
        </w:rPr>
        <w:t>。</w:t>
      </w:r>
    </w:p>
    <w:p w:rsidR="006E793A" w:rsidRPr="00763CE8" w:rsidRDefault="006E793A" w:rsidP="006E793A">
      <w:pPr>
        <w:rPr>
          <w:rFonts w:ascii="HG丸ｺﾞｼｯｸM-PRO" w:eastAsia="HG丸ｺﾞｼｯｸM-PRO" w:hAnsi="HG丸ｺﾞｼｯｸM-PRO"/>
          <w:b/>
          <w:sz w:val="24"/>
        </w:rPr>
      </w:pPr>
      <w:r w:rsidRPr="00883BB4">
        <w:rPr>
          <w:rFonts w:ascii="HG丸ｺﾞｼｯｸM-PRO" w:eastAsia="HG丸ｺﾞｼｯｸM-PRO" w:hAnsi="HG丸ｺﾞｼｯｸM-PRO" w:hint="eastAsia"/>
          <w:sz w:val="24"/>
        </w:rPr>
        <w:t xml:space="preserve">　　　　　　　　　　　　　　　　</w:t>
      </w:r>
      <w:r w:rsidR="006D47BB">
        <w:rPr>
          <w:rFonts w:ascii="HG丸ｺﾞｼｯｸM-PRO" w:eastAsia="HG丸ｺﾞｼｯｸM-PRO" w:hAnsi="HG丸ｺﾞｼｯｸM-PRO" w:hint="eastAsia"/>
          <w:sz w:val="24"/>
        </w:rPr>
        <w:t xml:space="preserve">　　</w:t>
      </w:r>
      <w:r w:rsidRPr="00883BB4">
        <w:rPr>
          <w:rFonts w:ascii="HG丸ｺﾞｼｯｸM-PRO" w:eastAsia="HG丸ｺﾞｼｯｸM-PRO" w:hAnsi="HG丸ｺﾞｼｯｸM-PRO" w:hint="eastAsia"/>
          <w:sz w:val="24"/>
        </w:rPr>
        <w:t xml:space="preserve">　</w:t>
      </w:r>
      <w:r w:rsidR="00736C96">
        <w:rPr>
          <w:rFonts w:ascii="HG丸ｺﾞｼｯｸM-PRO" w:eastAsia="HG丸ｺﾞｼｯｸM-PRO" w:hAnsi="HG丸ｺﾞｼｯｸM-PRO" w:hint="eastAsia"/>
          <w:sz w:val="24"/>
        </w:rPr>
        <w:t xml:space="preserve">　　</w:t>
      </w:r>
      <w:r w:rsidR="00763CE8">
        <w:rPr>
          <w:rFonts w:ascii="HG丸ｺﾞｼｯｸM-PRO" w:eastAsia="HG丸ｺﾞｼｯｸM-PRO" w:hAnsi="HG丸ｺﾞｼｯｸM-PRO" w:hint="eastAsia"/>
          <w:sz w:val="24"/>
        </w:rPr>
        <w:t xml:space="preserve">　</w:t>
      </w:r>
      <w:sdt>
        <w:sdtPr>
          <w:rPr>
            <w:rFonts w:ascii="HG丸ｺﾞｼｯｸM-PRO" w:eastAsia="HG丸ｺﾞｼｯｸM-PRO" w:hAnsi="HG丸ｺﾞｼｯｸM-PRO" w:hint="eastAsia"/>
            <w:b/>
            <w:sz w:val="24"/>
          </w:rPr>
          <w:id w:val="1933769684"/>
          <w14:checkbox>
            <w14:checked w14:val="0"/>
            <w14:checkedState w14:val="2611" w14:font="ＭＳ Ｐゴシック"/>
            <w14:uncheckedState w14:val="2610" w14:font="ＭＳ ゴシック"/>
          </w14:checkbox>
        </w:sdtPr>
        <w:sdtEndPr/>
        <w:sdtContent>
          <w:r w:rsidR="0012030C">
            <w:rPr>
              <w:rFonts w:ascii="ＭＳ ゴシック" w:eastAsia="ＭＳ ゴシック" w:hAnsi="ＭＳ ゴシック" w:hint="eastAsia"/>
              <w:b/>
              <w:sz w:val="24"/>
            </w:rPr>
            <w:t>☐</w:t>
          </w:r>
        </w:sdtContent>
      </w:sdt>
      <w:r w:rsidR="006F3BA1">
        <w:rPr>
          <w:rFonts w:ascii="HG丸ｺﾞｼｯｸM-PRO" w:eastAsia="HG丸ｺﾞｼｯｸM-PRO" w:hAnsi="HG丸ｺﾞｼｯｸM-PRO"/>
          <w:b/>
          <w:sz w:val="24"/>
        </w:rPr>
        <w:t xml:space="preserve"> </w:t>
      </w:r>
      <w:r w:rsidR="00763CE8">
        <w:rPr>
          <w:rFonts w:ascii="HG丸ｺﾞｼｯｸM-PRO" w:eastAsia="HG丸ｺﾞｼｯｸM-PRO" w:hAnsi="HG丸ｺﾞｼｯｸM-PRO" w:hint="eastAsia"/>
          <w:b/>
          <w:sz w:val="24"/>
        </w:rPr>
        <w:t>登記済</w:t>
      </w:r>
      <w:r w:rsidRPr="00883BB4">
        <w:rPr>
          <w:rFonts w:ascii="HG丸ｺﾞｼｯｸM-PRO" w:eastAsia="HG丸ｺﾞｼｯｸM-PRO" w:hAnsi="HG丸ｺﾞｼｯｸM-PRO" w:hint="eastAsia"/>
          <w:b/>
          <w:sz w:val="24"/>
        </w:rPr>
        <w:t xml:space="preserve">　　</w:t>
      </w:r>
      <w:r w:rsidR="00020173">
        <w:rPr>
          <w:rFonts w:ascii="HG丸ｺﾞｼｯｸM-PRO" w:eastAsia="HG丸ｺﾞｼｯｸM-PRO" w:hAnsi="HG丸ｺﾞｼｯｸM-PRO" w:hint="eastAsia"/>
          <w:b/>
          <w:sz w:val="24"/>
        </w:rPr>
        <w:t xml:space="preserve">　</w:t>
      </w:r>
      <w:r w:rsidR="002E5493">
        <w:rPr>
          <w:rFonts w:ascii="HG丸ｺﾞｼｯｸM-PRO" w:eastAsia="HG丸ｺﾞｼｯｸM-PRO" w:hAnsi="HG丸ｺﾞｼｯｸM-PRO" w:hint="eastAsia"/>
          <w:b/>
          <w:sz w:val="24"/>
        </w:rPr>
        <w:t xml:space="preserve">　</w:t>
      </w:r>
      <w:r w:rsidRPr="00883BB4">
        <w:rPr>
          <w:rFonts w:ascii="HG丸ｺﾞｼｯｸM-PRO" w:eastAsia="HG丸ｺﾞｼｯｸM-PRO" w:hAnsi="HG丸ｺﾞｼｯｸM-PRO" w:hint="eastAsia"/>
          <w:b/>
          <w:sz w:val="24"/>
        </w:rPr>
        <w:t xml:space="preserve">　</w:t>
      </w:r>
      <w:sdt>
        <w:sdtPr>
          <w:rPr>
            <w:rFonts w:ascii="HG丸ｺﾞｼｯｸM-PRO" w:eastAsia="HG丸ｺﾞｼｯｸM-PRO" w:hAnsi="HG丸ｺﾞｼｯｸM-PRO" w:hint="eastAsia"/>
            <w:b/>
            <w:sz w:val="24"/>
          </w:rPr>
          <w:id w:val="1917899108"/>
          <w14:checkbox>
            <w14:checked w14:val="0"/>
            <w14:checkedState w14:val="2611" w14:font="ＭＳ Ｐゴシック"/>
            <w14:uncheckedState w14:val="2610" w14:font="ＭＳ ゴシック"/>
          </w14:checkbox>
        </w:sdtPr>
        <w:sdtEndPr/>
        <w:sdtContent>
          <w:r w:rsidR="0012030C">
            <w:rPr>
              <w:rFonts w:ascii="ＭＳ ゴシック" w:eastAsia="ＭＳ ゴシック" w:hAnsi="ＭＳ ゴシック" w:hint="eastAsia"/>
              <w:b/>
              <w:sz w:val="24"/>
            </w:rPr>
            <w:t>☐</w:t>
          </w:r>
        </w:sdtContent>
      </w:sdt>
      <w:r w:rsidR="006F3BA1">
        <w:rPr>
          <w:rFonts w:ascii="HG丸ｺﾞｼｯｸM-PRO" w:eastAsia="HG丸ｺﾞｼｯｸM-PRO" w:hAnsi="HG丸ｺﾞｼｯｸM-PRO"/>
          <w:b/>
          <w:sz w:val="24"/>
        </w:rPr>
        <w:t xml:space="preserve"> </w:t>
      </w:r>
      <w:r w:rsidR="00763CE8">
        <w:rPr>
          <w:rFonts w:ascii="HG丸ｺﾞｼｯｸM-PRO" w:eastAsia="HG丸ｺﾞｼｯｸM-PRO" w:hAnsi="HG丸ｺﾞｼｯｸM-PRO" w:hint="eastAsia"/>
          <w:b/>
          <w:sz w:val="24"/>
        </w:rPr>
        <w:t>未登記</w:t>
      </w:r>
      <w:r w:rsidR="006F3BA1">
        <w:rPr>
          <w:rFonts w:ascii="HG丸ｺﾞｼｯｸM-PRO" w:eastAsia="HG丸ｺﾞｼｯｸM-PRO" w:hAnsi="HG丸ｺﾞｼｯｸM-PRO" w:hint="eastAsia"/>
          <w:b/>
          <w:sz w:val="24"/>
        </w:rPr>
        <w:t>・</w:t>
      </w:r>
      <w:r w:rsidR="00763CE8">
        <w:rPr>
          <w:rFonts w:ascii="HG丸ｺﾞｼｯｸM-PRO" w:eastAsia="HG丸ｺﾞｼｯｸM-PRO" w:hAnsi="HG丸ｺﾞｼｯｸM-PRO" w:hint="eastAsia"/>
          <w:b/>
          <w:sz w:val="24"/>
        </w:rPr>
        <w:t>未了</w:t>
      </w:r>
      <w:r w:rsidRPr="00883BB4">
        <w:rPr>
          <w:rFonts w:ascii="HG丸ｺﾞｼｯｸM-PRO" w:eastAsia="HG丸ｺﾞｼｯｸM-PRO" w:hAnsi="HG丸ｺﾞｼｯｸM-PRO" w:hint="eastAsia"/>
          <w:sz w:val="24"/>
        </w:rPr>
        <w:t>（※</w:t>
      </w:r>
      <w:r w:rsidR="00763CE8">
        <w:rPr>
          <w:rFonts w:ascii="HG丸ｺﾞｼｯｸM-PRO" w:eastAsia="HG丸ｺﾞｼｯｸM-PRO" w:hAnsi="HG丸ｺﾞｼｯｸM-PRO" w:hint="eastAsia"/>
          <w:sz w:val="24"/>
        </w:rPr>
        <w:t>３</w:t>
      </w:r>
      <w:r w:rsidRPr="00883BB4">
        <w:rPr>
          <w:rFonts w:ascii="HG丸ｺﾞｼｯｸM-PRO" w:eastAsia="HG丸ｺﾞｼｯｸM-PRO" w:hAnsi="HG丸ｺﾞｼｯｸM-PRO" w:hint="eastAsia"/>
          <w:sz w:val="24"/>
        </w:rPr>
        <w:t>）</w:t>
      </w:r>
    </w:p>
    <w:p w:rsidR="00720E0F" w:rsidRPr="00883BB4" w:rsidRDefault="006E793A" w:rsidP="006F3BA1">
      <w:pPr>
        <w:ind w:left="480" w:hangingChars="200" w:hanging="480"/>
        <w:rPr>
          <w:rFonts w:ascii="HG丸ｺﾞｼｯｸM-PRO" w:eastAsia="HG丸ｺﾞｼｯｸM-PRO" w:hAnsi="HG丸ｺﾞｼｯｸM-PRO"/>
          <w:sz w:val="24"/>
        </w:rPr>
      </w:pPr>
      <w:r w:rsidRPr="00883BB4">
        <w:rPr>
          <w:rFonts w:ascii="HG丸ｺﾞｼｯｸM-PRO" w:eastAsia="HG丸ｺﾞｼｯｸM-PRO" w:hAnsi="HG丸ｺﾞｼｯｸM-PRO" w:hint="eastAsia"/>
          <w:sz w:val="24"/>
        </w:rPr>
        <w:t>※</w:t>
      </w:r>
      <w:r w:rsidR="00763CE8">
        <w:rPr>
          <w:rFonts w:ascii="HG丸ｺﾞｼｯｸM-PRO" w:eastAsia="HG丸ｺﾞｼｯｸM-PRO" w:hAnsi="HG丸ｺﾞｼｯｸM-PRO" w:hint="eastAsia"/>
          <w:sz w:val="24"/>
        </w:rPr>
        <w:t>３</w:t>
      </w:r>
      <w:r w:rsidR="006F3BA1">
        <w:rPr>
          <w:rFonts w:ascii="HG丸ｺﾞｼｯｸM-PRO" w:eastAsia="HG丸ｺﾞｼｯｸM-PRO" w:hAnsi="HG丸ｺﾞｼｯｸM-PRO" w:hint="eastAsia"/>
          <w:sz w:val="24"/>
        </w:rPr>
        <w:t xml:space="preserve">　</w:t>
      </w:r>
      <w:r w:rsidRPr="00883BB4">
        <w:rPr>
          <w:rFonts w:ascii="HG丸ｺﾞｼｯｸM-PRO" w:eastAsia="HG丸ｺﾞｼｯｸM-PRO" w:hAnsi="HG丸ｺﾞｼｯｸM-PRO" w:hint="eastAsia"/>
          <w:sz w:val="24"/>
        </w:rPr>
        <w:t>津市空き家情報バンクでは、</w:t>
      </w:r>
      <w:r w:rsidR="00720E0F" w:rsidRPr="00883BB4">
        <w:rPr>
          <w:rFonts w:ascii="HG丸ｺﾞｼｯｸM-PRO" w:eastAsia="HG丸ｺﾞｼｯｸM-PRO" w:hAnsi="HG丸ｺﾞｼｯｸM-PRO" w:hint="eastAsia"/>
          <w:sz w:val="24"/>
        </w:rPr>
        <w:t>未登記</w:t>
      </w:r>
      <w:r w:rsidRPr="00883BB4">
        <w:rPr>
          <w:rFonts w:ascii="HG丸ｺﾞｼｯｸM-PRO" w:eastAsia="HG丸ｺﾞｼｯｸM-PRO" w:hAnsi="HG丸ｺﾞｼｯｸM-PRO" w:hint="eastAsia"/>
          <w:sz w:val="24"/>
        </w:rPr>
        <w:t>物件の登録を</w:t>
      </w:r>
      <w:r w:rsidR="00720E0F" w:rsidRPr="00883BB4">
        <w:rPr>
          <w:rFonts w:ascii="HG丸ｺﾞｼｯｸM-PRO" w:eastAsia="HG丸ｺﾞｼｯｸM-PRO" w:hAnsi="HG丸ｺﾞｼｯｸM-PRO" w:hint="eastAsia"/>
          <w:sz w:val="24"/>
        </w:rPr>
        <w:t>基本的には</w:t>
      </w:r>
      <w:r w:rsidRPr="00883BB4">
        <w:rPr>
          <w:rFonts w:ascii="HG丸ｺﾞｼｯｸM-PRO" w:eastAsia="HG丸ｺﾞｼｯｸM-PRO" w:hAnsi="HG丸ｺﾞｼｯｸM-PRO" w:hint="eastAsia"/>
          <w:sz w:val="24"/>
        </w:rPr>
        <w:t>お断りしています。</w:t>
      </w:r>
      <w:r w:rsidR="00720E0F" w:rsidRPr="00883BB4">
        <w:rPr>
          <w:rFonts w:ascii="HG丸ｺﾞｼｯｸM-PRO" w:eastAsia="HG丸ｺﾞｼｯｸM-PRO" w:hAnsi="HG丸ｺﾞｼｯｸM-PRO" w:hint="eastAsia"/>
          <w:sz w:val="24"/>
        </w:rPr>
        <w:t>ただし、契約成立</w:t>
      </w:r>
      <w:r w:rsidR="006001E5" w:rsidRPr="00883BB4">
        <w:rPr>
          <w:rFonts w:ascii="HG丸ｺﾞｼｯｸM-PRO" w:eastAsia="HG丸ｺﾞｼｯｸM-PRO" w:hAnsi="HG丸ｺﾞｼｯｸM-PRO" w:hint="eastAsia"/>
          <w:sz w:val="24"/>
        </w:rPr>
        <w:t>まで</w:t>
      </w:r>
      <w:r w:rsidR="00720E0F" w:rsidRPr="00883BB4">
        <w:rPr>
          <w:rFonts w:ascii="HG丸ｺﾞｼｯｸM-PRO" w:eastAsia="HG丸ｺﾞｼｯｸM-PRO" w:hAnsi="HG丸ｺﾞｼｯｸM-PRO" w:hint="eastAsia"/>
          <w:sz w:val="24"/>
        </w:rPr>
        <w:t>に登記を完了させることを確約していただける場合には登録受付を行います。</w:t>
      </w:r>
    </w:p>
    <w:p w:rsidR="00863130" w:rsidRPr="00763CE8" w:rsidRDefault="00863130" w:rsidP="007C30CA">
      <w:pPr>
        <w:rPr>
          <w:rFonts w:ascii="HG丸ｺﾞｼｯｸM-PRO" w:eastAsia="HG丸ｺﾞｼｯｸM-PRO" w:hAnsi="HG丸ｺﾞｼｯｸM-PRO"/>
          <w:sz w:val="24"/>
        </w:rPr>
      </w:pPr>
    </w:p>
    <w:p w:rsidR="00763CE8" w:rsidRDefault="00763CE8" w:rsidP="002E5493">
      <w:pPr>
        <w:ind w:left="5280" w:hangingChars="2200" w:hanging="5280"/>
        <w:rPr>
          <w:rFonts w:ascii="HG丸ｺﾞｼｯｸM-PRO" w:eastAsia="HG丸ｺﾞｼｯｸM-PRO" w:hAnsi="HG丸ｺﾞｼｯｸM-PRO"/>
          <w:sz w:val="24"/>
        </w:rPr>
      </w:pPr>
      <w:r>
        <w:rPr>
          <w:rFonts w:ascii="HG丸ｺﾞｼｯｸM-PRO" w:eastAsia="HG丸ｺﾞｼｯｸM-PRO" w:hAnsi="HG丸ｺﾞｼｯｸM-PRO" w:hint="eastAsia"/>
          <w:sz w:val="24"/>
        </w:rPr>
        <w:t>④　申込物件は土砂災害防止法に基づく土砂災害特別警戒区域（レッドゾーン）の区域</w:t>
      </w:r>
      <w:r w:rsidR="002E5493">
        <w:rPr>
          <w:rFonts w:ascii="HG丸ｺﾞｼｯｸM-PRO" w:eastAsia="HG丸ｺﾞｼｯｸM-PRO" w:hAnsi="HG丸ｺﾞｼｯｸM-PRO" w:hint="eastAsia"/>
          <w:sz w:val="24"/>
        </w:rPr>
        <w:t>外ですか。</w:t>
      </w:r>
      <w:r>
        <w:rPr>
          <w:rFonts w:ascii="HG丸ｺﾞｼｯｸM-PRO" w:eastAsia="HG丸ｺﾞｼｯｸM-PRO" w:hAnsi="HG丸ｺﾞｼｯｸM-PRO" w:hint="eastAsia"/>
          <w:sz w:val="24"/>
        </w:rPr>
        <w:t xml:space="preserve">　　　　　　　　　　　　　　　</w:t>
      </w:r>
      <w:sdt>
        <w:sdtPr>
          <w:rPr>
            <w:rFonts w:ascii="HG丸ｺﾞｼｯｸM-PRO" w:eastAsia="HG丸ｺﾞｼｯｸM-PRO" w:hAnsi="HG丸ｺﾞｼｯｸM-PRO" w:hint="eastAsia"/>
            <w:b/>
            <w:sz w:val="24"/>
          </w:rPr>
          <w:id w:val="-54822819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4"/>
            </w:rPr>
            <w:t>☐</w:t>
          </w:r>
        </w:sdtContent>
      </w:sdt>
      <w:r w:rsidR="006F3BA1">
        <w:rPr>
          <w:rFonts w:ascii="HG丸ｺﾞｼｯｸM-PRO" w:eastAsia="HG丸ｺﾞｼｯｸM-PRO" w:hAnsi="HG丸ｺﾞｼｯｸM-PRO"/>
          <w:b/>
          <w:sz w:val="24"/>
        </w:rPr>
        <w:t xml:space="preserve"> </w:t>
      </w:r>
      <w:r w:rsidR="006F3BA1">
        <w:rPr>
          <w:rFonts w:ascii="HG丸ｺﾞｼｯｸM-PRO" w:eastAsia="HG丸ｺﾞｼｯｸM-PRO" w:hAnsi="HG丸ｺﾞｼｯｸM-PRO" w:hint="eastAsia"/>
          <w:b/>
          <w:sz w:val="24"/>
        </w:rPr>
        <w:t>区域外</w:t>
      </w:r>
      <w:r w:rsidRPr="00883BB4">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 xml:space="preserve">　</w:t>
      </w:r>
      <w:r w:rsidR="002E5493">
        <w:rPr>
          <w:rFonts w:ascii="HG丸ｺﾞｼｯｸM-PRO" w:eastAsia="HG丸ｺﾞｼｯｸM-PRO" w:hAnsi="HG丸ｺﾞｼｯｸM-PRO" w:hint="eastAsia"/>
          <w:b/>
          <w:sz w:val="24"/>
        </w:rPr>
        <w:t xml:space="preserve">　</w:t>
      </w:r>
      <w:r w:rsidRPr="00883BB4">
        <w:rPr>
          <w:rFonts w:ascii="HG丸ｺﾞｼｯｸM-PRO" w:eastAsia="HG丸ｺﾞｼｯｸM-PRO" w:hAnsi="HG丸ｺﾞｼｯｸM-PRO" w:hint="eastAsia"/>
          <w:b/>
          <w:sz w:val="24"/>
        </w:rPr>
        <w:t xml:space="preserve">　</w:t>
      </w:r>
      <w:sdt>
        <w:sdtPr>
          <w:rPr>
            <w:rFonts w:ascii="HG丸ｺﾞｼｯｸM-PRO" w:eastAsia="HG丸ｺﾞｼｯｸM-PRO" w:hAnsi="HG丸ｺﾞｼｯｸM-PRO" w:hint="eastAsia"/>
            <w:b/>
            <w:sz w:val="24"/>
          </w:rPr>
          <w:id w:val="123404997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4"/>
            </w:rPr>
            <w:t>☐</w:t>
          </w:r>
        </w:sdtContent>
      </w:sdt>
      <w:r w:rsidR="006F3BA1">
        <w:rPr>
          <w:rFonts w:ascii="HG丸ｺﾞｼｯｸM-PRO" w:eastAsia="HG丸ｺﾞｼｯｸM-PRO" w:hAnsi="HG丸ｺﾞｼｯｸM-PRO"/>
          <w:b/>
          <w:sz w:val="24"/>
        </w:rPr>
        <w:t xml:space="preserve"> </w:t>
      </w:r>
      <w:r>
        <w:rPr>
          <w:rFonts w:ascii="HG丸ｺﾞｼｯｸM-PRO" w:eastAsia="HG丸ｺﾞｼｯｸM-PRO" w:hAnsi="HG丸ｺﾞｼｯｸM-PRO" w:hint="eastAsia"/>
          <w:b/>
          <w:sz w:val="24"/>
        </w:rPr>
        <w:t>区域</w:t>
      </w:r>
      <w:r w:rsidR="006F3BA1">
        <w:rPr>
          <w:rFonts w:ascii="HG丸ｺﾞｼｯｸM-PRO" w:eastAsia="HG丸ｺﾞｼｯｸM-PRO" w:hAnsi="HG丸ｺﾞｼｯｸM-PRO" w:hint="eastAsia"/>
          <w:b/>
          <w:sz w:val="24"/>
        </w:rPr>
        <w:t>内</w:t>
      </w:r>
      <w:r w:rsidRPr="00883BB4">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4</w:t>
      </w:r>
      <w:r w:rsidRPr="00883BB4">
        <w:rPr>
          <w:rFonts w:ascii="HG丸ｺﾞｼｯｸM-PRO" w:eastAsia="HG丸ｺﾞｼｯｸM-PRO" w:hAnsi="HG丸ｺﾞｼｯｸM-PRO" w:hint="eastAsia"/>
          <w:sz w:val="24"/>
        </w:rPr>
        <w:t>）</w:t>
      </w:r>
    </w:p>
    <w:p w:rsidR="00763CE8" w:rsidRDefault="006F3BA1" w:rsidP="006F3BA1">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※４　土砂災害特別警戒区域（レッドゾーン）は</w:t>
      </w:r>
      <w:r w:rsidR="002E5493">
        <w:rPr>
          <w:rFonts w:ascii="HG丸ｺﾞｼｯｸM-PRO" w:eastAsia="HG丸ｺﾞｼｯｸM-PRO" w:hAnsi="HG丸ｺﾞｼｯｸM-PRO" w:hint="eastAsia"/>
          <w:sz w:val="24"/>
        </w:rPr>
        <w:t>がけ地の崩壊等により</w:t>
      </w:r>
      <w:r>
        <w:rPr>
          <w:rFonts w:ascii="HG丸ｺﾞｼｯｸM-PRO" w:eastAsia="HG丸ｺﾞｼｯｸM-PRO" w:hAnsi="HG丸ｺﾞｼｯｸM-PRO" w:hint="eastAsia"/>
          <w:sz w:val="24"/>
        </w:rPr>
        <w:t>市民の生命に危険を及ぼすおそれのある土地であることから、</w:t>
      </w:r>
      <w:r w:rsidRPr="00883BB4">
        <w:rPr>
          <w:rFonts w:ascii="HG丸ｺﾞｼｯｸM-PRO" w:eastAsia="HG丸ｺﾞｼｯｸM-PRO" w:hAnsi="HG丸ｺﾞｼｯｸM-PRO" w:hint="eastAsia"/>
          <w:sz w:val="24"/>
        </w:rPr>
        <w:t>津市空き家情報バンクへの登録をお断りしています。</w:t>
      </w:r>
    </w:p>
    <w:p w:rsidR="006F3BA1" w:rsidRPr="00763CE8" w:rsidRDefault="006F3BA1" w:rsidP="007C30CA">
      <w:pPr>
        <w:rPr>
          <w:rFonts w:ascii="HG丸ｺﾞｼｯｸM-PRO" w:eastAsia="HG丸ｺﾞｼｯｸM-PRO" w:hAnsi="HG丸ｺﾞｼｯｸM-PRO"/>
          <w:sz w:val="24"/>
        </w:rPr>
      </w:pPr>
    </w:p>
    <w:p w:rsidR="00457FE2" w:rsidRDefault="00863130" w:rsidP="00DA7E7E">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⑤</w:t>
      </w:r>
      <w:r w:rsidR="00125291">
        <w:rPr>
          <w:rFonts w:ascii="HG丸ｺﾞｼｯｸM-PRO" w:eastAsia="HG丸ｺﾞｼｯｸM-PRO" w:hAnsi="HG丸ｺﾞｼｯｸM-PRO" w:hint="eastAsia"/>
          <w:sz w:val="24"/>
        </w:rPr>
        <w:t xml:space="preserve">　</w:t>
      </w:r>
      <w:r w:rsidR="00720E0F" w:rsidRPr="00883BB4">
        <w:rPr>
          <w:rFonts w:ascii="HG丸ｺﾞｼｯｸM-PRO" w:eastAsia="HG丸ｺﾞｼｯｸM-PRO" w:hAnsi="HG丸ｺﾞｼｯｸM-PRO" w:hint="eastAsia"/>
          <w:sz w:val="24"/>
        </w:rPr>
        <w:t>申込</w:t>
      </w:r>
      <w:r w:rsidR="006001E5" w:rsidRPr="00883BB4">
        <w:rPr>
          <w:rFonts w:ascii="HG丸ｺﾞｼｯｸM-PRO" w:eastAsia="HG丸ｺﾞｼｯｸM-PRO" w:hAnsi="HG丸ｺﾞｼｯｸM-PRO" w:hint="eastAsia"/>
          <w:sz w:val="24"/>
        </w:rPr>
        <w:t>物件は「</w:t>
      </w:r>
      <w:r w:rsidR="00FB2AC7">
        <w:rPr>
          <w:rFonts w:ascii="HG丸ｺﾞｼｯｸM-PRO" w:eastAsia="HG丸ｺﾞｼｯｸM-PRO" w:hAnsi="HG丸ｺﾞｼｯｸM-PRO" w:hint="eastAsia"/>
          <w:sz w:val="24"/>
        </w:rPr>
        <w:t>特定空家等</w:t>
      </w:r>
      <w:r w:rsidR="006001E5" w:rsidRPr="00883BB4">
        <w:rPr>
          <w:rFonts w:ascii="HG丸ｺﾞｼｯｸM-PRO" w:eastAsia="HG丸ｺﾞｼｯｸM-PRO" w:hAnsi="HG丸ｺﾞｼｯｸM-PRO" w:hint="eastAsia"/>
          <w:sz w:val="24"/>
        </w:rPr>
        <w:t>」</w:t>
      </w:r>
      <w:r w:rsidR="00DA7E7E">
        <w:rPr>
          <w:rFonts w:ascii="HG丸ｺﾞｼｯｸM-PRO" w:eastAsia="HG丸ｺﾞｼｯｸM-PRO" w:hAnsi="HG丸ｺﾞｼｯｸM-PRO" w:hint="eastAsia"/>
          <w:sz w:val="24"/>
        </w:rPr>
        <w:t>として、市から助言・指導を受けていませんか。</w:t>
      </w:r>
    </w:p>
    <w:p w:rsidR="00720E0F" w:rsidRPr="00883BB4" w:rsidRDefault="0036775D" w:rsidP="006F3BA1">
      <w:pPr>
        <w:ind w:firstLineChars="2200" w:firstLine="5301"/>
        <w:rPr>
          <w:rFonts w:ascii="HG丸ｺﾞｼｯｸM-PRO" w:eastAsia="HG丸ｺﾞｼｯｸM-PRO" w:hAnsi="HG丸ｺﾞｼｯｸM-PRO"/>
          <w:sz w:val="24"/>
        </w:rPr>
      </w:pPr>
      <w:sdt>
        <w:sdtPr>
          <w:rPr>
            <w:rFonts w:ascii="HG丸ｺﾞｼｯｸM-PRO" w:eastAsia="HG丸ｺﾞｼｯｸM-PRO" w:hAnsi="HG丸ｺﾞｼｯｸM-PRO" w:hint="eastAsia"/>
            <w:b/>
            <w:sz w:val="24"/>
          </w:rPr>
          <w:id w:val="1352146644"/>
          <w14:checkbox>
            <w14:checked w14:val="0"/>
            <w14:checkedState w14:val="2611" w14:font="ＭＳ Ｐゴシック"/>
            <w14:uncheckedState w14:val="2610" w14:font="ＭＳ ゴシック"/>
          </w14:checkbox>
        </w:sdtPr>
        <w:sdtEndPr/>
        <w:sdtContent>
          <w:r w:rsidR="002E5493">
            <w:rPr>
              <w:rFonts w:ascii="ＭＳ ゴシック" w:eastAsia="ＭＳ ゴシック" w:hAnsi="ＭＳ ゴシック" w:hint="eastAsia"/>
              <w:b/>
              <w:sz w:val="24"/>
            </w:rPr>
            <w:t>☐</w:t>
          </w:r>
        </w:sdtContent>
      </w:sdt>
      <w:r w:rsidR="006F3BA1">
        <w:rPr>
          <w:rFonts w:ascii="HG丸ｺﾞｼｯｸM-PRO" w:eastAsia="HG丸ｺﾞｼｯｸM-PRO" w:hAnsi="HG丸ｺﾞｼｯｸM-PRO"/>
          <w:b/>
          <w:sz w:val="24"/>
        </w:rPr>
        <w:t xml:space="preserve"> </w:t>
      </w:r>
      <w:r w:rsidR="00DA7E7E">
        <w:rPr>
          <w:rFonts w:ascii="HG丸ｺﾞｼｯｸM-PRO" w:eastAsia="HG丸ｺﾞｼｯｸM-PRO" w:hAnsi="HG丸ｺﾞｼｯｸM-PRO" w:hint="eastAsia"/>
          <w:b/>
          <w:sz w:val="24"/>
        </w:rPr>
        <w:t>受け</w:t>
      </w:r>
      <w:r w:rsidR="00020173">
        <w:rPr>
          <w:rFonts w:ascii="HG丸ｺﾞｼｯｸM-PRO" w:eastAsia="HG丸ｺﾞｼｯｸM-PRO" w:hAnsi="HG丸ｺﾞｼｯｸM-PRO" w:hint="eastAsia"/>
          <w:b/>
          <w:sz w:val="24"/>
        </w:rPr>
        <w:t>てい</w:t>
      </w:r>
      <w:r w:rsidR="00763CE8">
        <w:rPr>
          <w:rFonts w:ascii="HG丸ｺﾞｼｯｸM-PRO" w:eastAsia="HG丸ｺﾞｼｯｸM-PRO" w:hAnsi="HG丸ｺﾞｼｯｸM-PRO" w:hint="eastAsia"/>
          <w:b/>
          <w:sz w:val="24"/>
        </w:rPr>
        <w:t>ない</w:t>
      </w:r>
      <w:r w:rsidR="002E5493">
        <w:rPr>
          <w:rFonts w:ascii="HG丸ｺﾞｼｯｸM-PRO" w:eastAsia="HG丸ｺﾞｼｯｸM-PRO" w:hAnsi="HG丸ｺﾞｼｯｸM-PRO" w:hint="eastAsia"/>
          <w:b/>
          <w:sz w:val="24"/>
        </w:rPr>
        <w:t xml:space="preserve">　</w:t>
      </w:r>
      <w:r w:rsidR="006001E5" w:rsidRPr="00883BB4">
        <w:rPr>
          <w:rFonts w:ascii="HG丸ｺﾞｼｯｸM-PRO" w:eastAsia="HG丸ｺﾞｼｯｸM-PRO" w:hAnsi="HG丸ｺﾞｼｯｸM-PRO" w:hint="eastAsia"/>
          <w:sz w:val="24"/>
        </w:rPr>
        <w:t xml:space="preserve">　</w:t>
      </w:r>
      <w:sdt>
        <w:sdtPr>
          <w:rPr>
            <w:rFonts w:ascii="HG丸ｺﾞｼｯｸM-PRO" w:eastAsia="HG丸ｺﾞｼｯｸM-PRO" w:hAnsi="HG丸ｺﾞｼｯｸM-PRO" w:hint="eastAsia"/>
            <w:b/>
            <w:sz w:val="24"/>
          </w:rPr>
          <w:id w:val="-318036448"/>
          <w14:checkbox>
            <w14:checked w14:val="0"/>
            <w14:checkedState w14:val="2611" w14:font="ＭＳ Ｐゴシック"/>
            <w14:uncheckedState w14:val="2610" w14:font="ＭＳ ゴシック"/>
          </w14:checkbox>
        </w:sdtPr>
        <w:sdtEndPr/>
        <w:sdtContent>
          <w:r w:rsidR="0012030C">
            <w:rPr>
              <w:rFonts w:ascii="ＭＳ ゴシック" w:eastAsia="ＭＳ ゴシック" w:hAnsi="ＭＳ ゴシック" w:hint="eastAsia"/>
              <w:b/>
              <w:sz w:val="24"/>
            </w:rPr>
            <w:t>☐</w:t>
          </w:r>
        </w:sdtContent>
      </w:sdt>
      <w:r w:rsidR="006F3BA1">
        <w:rPr>
          <w:rFonts w:ascii="HG丸ｺﾞｼｯｸM-PRO" w:eastAsia="HG丸ｺﾞｼｯｸM-PRO" w:hAnsi="HG丸ｺﾞｼｯｸM-PRO"/>
          <w:b/>
          <w:sz w:val="24"/>
        </w:rPr>
        <w:t xml:space="preserve"> </w:t>
      </w:r>
      <w:r w:rsidR="00DA7E7E">
        <w:rPr>
          <w:rFonts w:ascii="HG丸ｺﾞｼｯｸM-PRO" w:eastAsia="HG丸ｺﾞｼｯｸM-PRO" w:hAnsi="HG丸ｺﾞｼｯｸM-PRO" w:hint="eastAsia"/>
          <w:b/>
          <w:sz w:val="24"/>
        </w:rPr>
        <w:t>受け</w:t>
      </w:r>
      <w:r w:rsidR="00020173">
        <w:rPr>
          <w:rFonts w:ascii="HG丸ｺﾞｼｯｸM-PRO" w:eastAsia="HG丸ｺﾞｼｯｸM-PRO" w:hAnsi="HG丸ｺﾞｼｯｸM-PRO" w:hint="eastAsia"/>
          <w:b/>
          <w:sz w:val="24"/>
        </w:rPr>
        <w:t>てい</w:t>
      </w:r>
      <w:r w:rsidR="00763CE8">
        <w:rPr>
          <w:rFonts w:ascii="HG丸ｺﾞｼｯｸM-PRO" w:eastAsia="HG丸ｺﾞｼｯｸM-PRO" w:hAnsi="HG丸ｺﾞｼｯｸM-PRO" w:hint="eastAsia"/>
          <w:b/>
          <w:sz w:val="24"/>
        </w:rPr>
        <w:t>る</w:t>
      </w:r>
      <w:r w:rsidR="00457FE2" w:rsidRPr="00883BB4">
        <w:rPr>
          <w:rFonts w:ascii="HG丸ｺﾞｼｯｸM-PRO" w:eastAsia="HG丸ｺﾞｼｯｸM-PRO" w:hAnsi="HG丸ｺﾞｼｯｸM-PRO" w:hint="eastAsia"/>
          <w:sz w:val="24"/>
        </w:rPr>
        <w:t>（※</w:t>
      </w:r>
      <w:r w:rsidR="00D31C98">
        <w:rPr>
          <w:rFonts w:ascii="HG丸ｺﾞｼｯｸM-PRO" w:eastAsia="HG丸ｺﾞｼｯｸM-PRO" w:hAnsi="HG丸ｺﾞｼｯｸM-PRO" w:hint="eastAsia"/>
          <w:sz w:val="24"/>
        </w:rPr>
        <w:t>5</w:t>
      </w:r>
      <w:r w:rsidR="00457FE2" w:rsidRPr="00883BB4">
        <w:rPr>
          <w:rFonts w:ascii="HG丸ｺﾞｼｯｸM-PRO" w:eastAsia="HG丸ｺﾞｼｯｸM-PRO" w:hAnsi="HG丸ｺﾞｼｯｸM-PRO" w:hint="eastAsia"/>
          <w:sz w:val="24"/>
        </w:rPr>
        <w:t>）</w:t>
      </w:r>
    </w:p>
    <w:p w:rsidR="006001E5" w:rsidRPr="00883BB4" w:rsidRDefault="006001E5" w:rsidP="006F3BA1">
      <w:pPr>
        <w:ind w:left="480" w:hangingChars="200" w:hanging="480"/>
        <w:rPr>
          <w:rFonts w:ascii="HG丸ｺﾞｼｯｸM-PRO" w:eastAsia="HG丸ｺﾞｼｯｸM-PRO" w:hAnsi="HG丸ｺﾞｼｯｸM-PRO"/>
          <w:sz w:val="24"/>
        </w:rPr>
      </w:pPr>
      <w:r w:rsidRPr="00883BB4">
        <w:rPr>
          <w:rFonts w:ascii="HG丸ｺﾞｼｯｸM-PRO" w:eastAsia="HG丸ｺﾞｼｯｸM-PRO" w:hAnsi="HG丸ｺﾞｼｯｸM-PRO" w:hint="eastAsia"/>
          <w:sz w:val="24"/>
        </w:rPr>
        <w:t>※</w:t>
      </w:r>
      <w:r w:rsidR="00125291">
        <w:rPr>
          <w:rFonts w:ascii="HG丸ｺﾞｼｯｸM-PRO" w:eastAsia="HG丸ｺﾞｼｯｸM-PRO" w:hAnsi="HG丸ｺﾞｼｯｸM-PRO" w:hint="eastAsia"/>
          <w:sz w:val="24"/>
        </w:rPr>
        <w:t>５</w:t>
      </w:r>
      <w:r w:rsidR="006F3BA1">
        <w:rPr>
          <w:rFonts w:ascii="HG丸ｺﾞｼｯｸM-PRO" w:eastAsia="HG丸ｺﾞｼｯｸM-PRO" w:hAnsi="HG丸ｺﾞｼｯｸM-PRO" w:hint="eastAsia"/>
          <w:sz w:val="24"/>
        </w:rPr>
        <w:t xml:space="preserve">　</w:t>
      </w:r>
      <w:r w:rsidRPr="00883BB4">
        <w:rPr>
          <w:rFonts w:ascii="HG丸ｺﾞｼｯｸM-PRO" w:eastAsia="HG丸ｺﾞｼｯｸM-PRO" w:hAnsi="HG丸ｺﾞｼｯｸM-PRO" w:hint="eastAsia"/>
          <w:sz w:val="24"/>
        </w:rPr>
        <w:t>建物の破損等により「</w:t>
      </w:r>
      <w:r w:rsidR="00FB2AC7">
        <w:rPr>
          <w:rFonts w:ascii="HG丸ｺﾞｼｯｸM-PRO" w:eastAsia="HG丸ｺﾞｼｯｸM-PRO" w:hAnsi="HG丸ｺﾞｼｯｸM-PRO" w:hint="eastAsia"/>
          <w:sz w:val="24"/>
        </w:rPr>
        <w:t>特定空家等</w:t>
      </w:r>
      <w:r w:rsidRPr="00883BB4">
        <w:rPr>
          <w:rFonts w:ascii="HG丸ｺﾞｼｯｸM-PRO" w:eastAsia="HG丸ｺﾞｼｯｸM-PRO" w:hAnsi="HG丸ｺﾞｼｯｸM-PRO" w:hint="eastAsia"/>
          <w:sz w:val="24"/>
        </w:rPr>
        <w:t>」に認定されている</w:t>
      </w:r>
      <w:r w:rsidR="00486865">
        <w:rPr>
          <w:rFonts w:ascii="HG丸ｺﾞｼｯｸM-PRO" w:eastAsia="HG丸ｺﾞｼｯｸM-PRO" w:hAnsi="HG丸ｺﾞｼｯｸM-PRO" w:hint="eastAsia"/>
          <w:sz w:val="24"/>
        </w:rPr>
        <w:t>場合</w:t>
      </w:r>
      <w:r w:rsidRPr="00883BB4">
        <w:rPr>
          <w:rFonts w:ascii="HG丸ｺﾞｼｯｸM-PRO" w:eastAsia="HG丸ｺﾞｼｯｸM-PRO" w:hAnsi="HG丸ｺﾞｼｯｸM-PRO" w:hint="eastAsia"/>
          <w:sz w:val="24"/>
        </w:rPr>
        <w:t>（現地調査時に「</w:t>
      </w:r>
      <w:r w:rsidR="00FB2AC7">
        <w:rPr>
          <w:rFonts w:ascii="HG丸ｺﾞｼｯｸM-PRO" w:eastAsia="HG丸ｺﾞｼｯｸM-PRO" w:hAnsi="HG丸ｺﾞｼｯｸM-PRO" w:hint="eastAsia"/>
          <w:sz w:val="24"/>
        </w:rPr>
        <w:t>特定空家等</w:t>
      </w:r>
      <w:r w:rsidRPr="00883BB4">
        <w:rPr>
          <w:rFonts w:ascii="HG丸ｺﾞｼｯｸM-PRO" w:eastAsia="HG丸ｺﾞｼｯｸM-PRO" w:hAnsi="HG丸ｺﾞｼｯｸM-PRO" w:hint="eastAsia"/>
          <w:sz w:val="24"/>
        </w:rPr>
        <w:t>」に該当すると認めた場合も含む。）は、周囲の生活環境に大きな影響を与えていることから、津市空き家情報バンクへの登録をお断りしています。ただし、修繕等により「</w:t>
      </w:r>
      <w:r w:rsidR="00FB2AC7">
        <w:rPr>
          <w:rFonts w:ascii="HG丸ｺﾞｼｯｸM-PRO" w:eastAsia="HG丸ｺﾞｼｯｸM-PRO" w:hAnsi="HG丸ｺﾞｼｯｸM-PRO" w:hint="eastAsia"/>
          <w:sz w:val="24"/>
        </w:rPr>
        <w:t>特定空家等</w:t>
      </w:r>
      <w:r w:rsidRPr="00883BB4">
        <w:rPr>
          <w:rFonts w:ascii="HG丸ｺﾞｼｯｸM-PRO" w:eastAsia="HG丸ｺﾞｼｯｸM-PRO" w:hAnsi="HG丸ｺﾞｼｯｸM-PRO" w:hint="eastAsia"/>
          <w:sz w:val="24"/>
        </w:rPr>
        <w:t>」に該当しなくなった場合は、登録受付を行います。</w:t>
      </w:r>
    </w:p>
    <w:p w:rsidR="00757EA6" w:rsidRDefault="00757EA6" w:rsidP="00720E0F">
      <w:pPr>
        <w:ind w:left="480" w:hangingChars="200" w:hanging="480"/>
        <w:rPr>
          <w:rFonts w:ascii="HG丸ｺﾞｼｯｸM-PRO" w:eastAsia="HG丸ｺﾞｼｯｸM-PRO" w:hAnsi="HG丸ｺﾞｼｯｸM-PRO"/>
          <w:sz w:val="24"/>
        </w:rPr>
      </w:pPr>
    </w:p>
    <w:p w:rsidR="00B9601C" w:rsidRDefault="00B9601C" w:rsidP="00720E0F">
      <w:pPr>
        <w:ind w:left="480" w:hangingChars="200" w:hanging="480"/>
        <w:rPr>
          <w:rFonts w:ascii="HG丸ｺﾞｼｯｸM-PRO" w:eastAsia="HG丸ｺﾞｼｯｸM-PRO" w:hAnsi="HG丸ｺﾞｼｯｸM-PRO" w:cs="ＭＳ 明朝"/>
          <w:sz w:val="24"/>
        </w:rPr>
      </w:pPr>
      <w:r w:rsidRPr="00B9601C">
        <w:rPr>
          <w:rFonts w:ascii="HG丸ｺﾞｼｯｸM-PRO" w:eastAsia="HG丸ｺﾞｼｯｸM-PRO" w:hAnsi="HG丸ｺﾞｼｯｸM-PRO" w:cs="ＭＳ 明朝" w:hint="eastAsia"/>
          <w:sz w:val="24"/>
        </w:rPr>
        <w:t>⑥</w:t>
      </w:r>
      <w:r>
        <w:rPr>
          <w:rFonts w:ascii="HG丸ｺﾞｼｯｸM-PRO" w:eastAsia="HG丸ｺﾞｼｯｸM-PRO" w:hAnsi="HG丸ｺﾞｼｯｸM-PRO" w:cs="ＭＳ 明朝" w:hint="eastAsia"/>
          <w:sz w:val="24"/>
        </w:rPr>
        <w:t xml:space="preserve">　津市空き家情報バンク</w:t>
      </w:r>
      <w:r w:rsidR="009D042F">
        <w:rPr>
          <w:rFonts w:ascii="HG丸ｺﾞｼｯｸM-PRO" w:eastAsia="HG丸ｺﾞｼｯｸM-PRO" w:hAnsi="HG丸ｺﾞｼｯｸM-PRO" w:cs="ＭＳ 明朝" w:hint="eastAsia"/>
          <w:sz w:val="24"/>
        </w:rPr>
        <w:t>を</w:t>
      </w:r>
      <w:r>
        <w:rPr>
          <w:rFonts w:ascii="HG丸ｺﾞｼｯｸM-PRO" w:eastAsia="HG丸ｺﾞｼｯｸM-PRO" w:hAnsi="HG丸ｺﾞｼｯｸM-PRO" w:cs="ＭＳ 明朝" w:hint="eastAsia"/>
          <w:sz w:val="24"/>
        </w:rPr>
        <w:t>何で知りましたか。</w:t>
      </w:r>
    </w:p>
    <w:p w:rsidR="00B9601C" w:rsidRPr="00E1561E" w:rsidRDefault="00E1561E" w:rsidP="00720E0F">
      <w:pPr>
        <w:ind w:left="480" w:hangingChars="200" w:hanging="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　　</w:t>
      </w:r>
      <w:r w:rsidRPr="00E1561E">
        <w:rPr>
          <w:rFonts w:ascii="HG丸ｺﾞｼｯｸM-PRO" w:eastAsia="HG丸ｺﾞｼｯｸM-PRO" w:hAnsi="HG丸ｺﾞｼｯｸM-PRO" w:hint="eastAsia"/>
          <w:b/>
          <w:sz w:val="24"/>
        </w:rPr>
        <w:t>□</w:t>
      </w:r>
      <w:r w:rsidR="0036775D">
        <w:rPr>
          <w:rFonts w:ascii="HG丸ｺﾞｼｯｸM-PRO" w:eastAsia="HG丸ｺﾞｼｯｸM-PRO" w:hAnsi="HG丸ｺﾞｼｯｸM-PRO" w:hint="eastAsia"/>
          <w:b/>
          <w:sz w:val="24"/>
        </w:rPr>
        <w:t xml:space="preserve">ダイレクトメール　</w:t>
      </w:r>
      <w:r w:rsidRPr="00E1561E">
        <w:rPr>
          <w:rFonts w:ascii="HG丸ｺﾞｼｯｸM-PRO" w:eastAsia="HG丸ｺﾞｼｯｸM-PRO" w:hAnsi="HG丸ｺﾞｼｯｸM-PRO" w:hint="eastAsia"/>
          <w:b/>
          <w:sz w:val="24"/>
        </w:rPr>
        <w:t>□納税通知書チラシ</w:t>
      </w:r>
      <w:r w:rsidR="0036775D">
        <w:rPr>
          <w:rFonts w:ascii="HG丸ｺﾞｼｯｸM-PRO" w:eastAsia="HG丸ｺﾞｼｯｸM-PRO" w:hAnsi="HG丸ｺﾞｼｯｸM-PRO" w:hint="eastAsia"/>
          <w:b/>
          <w:sz w:val="24"/>
        </w:rPr>
        <w:t xml:space="preserve">　□地域だより</w:t>
      </w:r>
      <w:r w:rsidRPr="00E1561E">
        <w:rPr>
          <w:rFonts w:ascii="HG丸ｺﾞｼｯｸM-PRO" w:eastAsia="HG丸ｺﾞｼｯｸM-PRO" w:hAnsi="HG丸ｺﾞｼｯｸM-PRO" w:hint="eastAsia"/>
          <w:b/>
          <w:sz w:val="24"/>
        </w:rPr>
        <w:t xml:space="preserve">　□その他（　</w:t>
      </w:r>
      <w:r w:rsidR="0036775D">
        <w:rPr>
          <w:rFonts w:ascii="HG丸ｺﾞｼｯｸM-PRO" w:eastAsia="HG丸ｺﾞｼｯｸM-PRO" w:hAnsi="HG丸ｺﾞｼｯｸM-PRO" w:hint="eastAsia"/>
          <w:b/>
          <w:sz w:val="24"/>
        </w:rPr>
        <w:t xml:space="preserve">　</w:t>
      </w:r>
      <w:bookmarkStart w:id="0" w:name="_GoBack"/>
      <w:bookmarkEnd w:id="0"/>
      <w:r w:rsidRPr="00E1561E">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 xml:space="preserve">　</w:t>
      </w:r>
      <w:r w:rsidRPr="00E1561E">
        <w:rPr>
          <w:rFonts w:ascii="HG丸ｺﾞｼｯｸM-PRO" w:eastAsia="HG丸ｺﾞｼｯｸM-PRO" w:hAnsi="HG丸ｺﾞｼｯｸM-PRO" w:hint="eastAsia"/>
          <w:b/>
          <w:sz w:val="24"/>
        </w:rPr>
        <w:t xml:space="preserve">　　）</w:t>
      </w:r>
    </w:p>
    <w:p w:rsidR="00E1561E" w:rsidRPr="00B9601C" w:rsidRDefault="00E1561E" w:rsidP="00720E0F">
      <w:pPr>
        <w:ind w:left="480" w:hangingChars="200" w:hanging="480"/>
        <w:rPr>
          <w:rFonts w:ascii="HG丸ｺﾞｼｯｸM-PRO" w:eastAsia="HG丸ｺﾞｼｯｸM-PRO" w:hAnsi="HG丸ｺﾞｼｯｸM-PRO" w:hint="eastAsia"/>
          <w:sz w:val="24"/>
        </w:rPr>
      </w:pPr>
    </w:p>
    <w:p w:rsidR="00757EA6" w:rsidRDefault="006001E5" w:rsidP="00E1561E">
      <w:pPr>
        <w:ind w:left="480" w:hangingChars="200" w:hanging="480"/>
        <w:rPr>
          <w:rFonts w:ascii="HG丸ｺﾞｼｯｸM-PRO" w:eastAsia="HG丸ｺﾞｼｯｸM-PRO" w:hAnsi="HG丸ｺﾞｼｯｸM-PRO" w:hint="eastAsia"/>
          <w:sz w:val="24"/>
        </w:rPr>
      </w:pPr>
      <w:r w:rsidRPr="00883BB4">
        <w:rPr>
          <w:rFonts w:ascii="HG丸ｺﾞｼｯｸM-PRO" w:eastAsia="HG丸ｺﾞｼｯｸM-PRO" w:hAnsi="HG丸ｺﾞｼｯｸM-PRO" w:hint="eastAsia"/>
          <w:sz w:val="24"/>
        </w:rPr>
        <w:t>特記事項</w:t>
      </w:r>
    </w:p>
    <w:p w:rsidR="009D042F" w:rsidRDefault="009D042F" w:rsidP="00E1561E">
      <w:pPr>
        <w:ind w:right="2640"/>
        <w:rPr>
          <w:rFonts w:ascii="HG丸ｺﾞｼｯｸM-PRO" w:eastAsia="HG丸ｺﾞｼｯｸM-PRO" w:hAnsi="HG丸ｺﾞｼｯｸM-PRO"/>
          <w:sz w:val="24"/>
        </w:rPr>
      </w:pPr>
    </w:p>
    <w:p w:rsidR="009D042F" w:rsidRDefault="009D042F" w:rsidP="00E1561E">
      <w:pPr>
        <w:ind w:right="2640"/>
        <w:rPr>
          <w:rFonts w:ascii="HG丸ｺﾞｼｯｸM-PRO" w:eastAsia="HG丸ｺﾞｼｯｸM-PRO" w:hAnsi="HG丸ｺﾞｼｯｸM-PRO"/>
          <w:sz w:val="24"/>
        </w:rPr>
      </w:pPr>
    </w:p>
    <w:p w:rsidR="00757EA6" w:rsidRDefault="001D0C9D" w:rsidP="00E1561E">
      <w:pPr>
        <w:ind w:right="2640"/>
        <w:rPr>
          <w:rFonts w:ascii="HG丸ｺﾞｼｯｸM-PRO" w:eastAsia="HG丸ｺﾞｼｯｸM-PRO" w:hAnsi="HG丸ｺﾞｼｯｸM-PRO" w:hint="eastAsia"/>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1312" behindDoc="0" locked="0" layoutInCell="1" allowOverlap="1">
                <wp:simplePos x="0" y="0"/>
                <wp:positionH relativeFrom="column">
                  <wp:posOffset>2019299</wp:posOffset>
                </wp:positionH>
                <wp:positionV relativeFrom="paragraph">
                  <wp:posOffset>95250</wp:posOffset>
                </wp:positionV>
                <wp:extent cx="2390775" cy="6858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390775"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0C9D" w:rsidRDefault="001D0C9D" w:rsidP="001D0C9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1D0C9D">
                              <w:rPr>
                                <w:rFonts w:ascii="HG丸ｺﾞｼｯｸM-PRO" w:eastAsia="HG丸ｺﾞｼｯｸM-PRO" w:hAnsi="HG丸ｺﾞｼｯｸM-PRO" w:hint="eastAsia"/>
                                <w:sz w:val="24"/>
                              </w:rPr>
                              <w:t>都市政策課</w:t>
                            </w:r>
                          </w:p>
                          <w:p w:rsidR="001D0C9D" w:rsidRPr="001D0C9D" w:rsidRDefault="001D0C9D" w:rsidP="001D0C9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総合支所地域振興課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159pt;margin-top:7.5pt;width:188.2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" fillcolor="white [3201]" stroked="f" strokeweight=".5pt">
                <v:textbox>
                  <w:txbxContent>
                    <w:p w:rsidR="001D0C9D" w:rsidRDefault="001D0C9D" w:rsidP="001D0C9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1D0C9D">
                        <w:rPr>
                          <w:rFonts w:ascii="HG丸ｺﾞｼｯｸM-PRO" w:eastAsia="HG丸ｺﾞｼｯｸM-PRO" w:hAnsi="HG丸ｺﾞｼｯｸM-PRO" w:hint="eastAsia"/>
                          <w:sz w:val="24"/>
                        </w:rPr>
                        <w:t>都市政策課</w:t>
                      </w:r>
                    </w:p>
                    <w:p w:rsidR="001D0C9D" w:rsidRPr="001D0C9D" w:rsidRDefault="001D0C9D" w:rsidP="001D0C9D">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総合支所地域振興課</w:t>
                      </w:r>
                    </w:p>
                  </w:txbxContent>
                </v:textbox>
              </v:shape>
            </w:pict>
          </mc:Fallback>
        </mc:AlternateContent>
      </w:r>
    </w:p>
    <w:p w:rsidR="000668CF" w:rsidRPr="000668CF" w:rsidRDefault="000668CF" w:rsidP="001D0C9D">
      <w:pPr>
        <w:wordWrap w:val="0"/>
        <w:ind w:right="1680"/>
        <w:jc w:val="right"/>
        <w:rPr>
          <w:rFonts w:ascii="HG丸ｺﾞｼｯｸM-PRO" w:eastAsia="HG丸ｺﾞｼｯｸM-PRO" w:hAnsi="HG丸ｺﾞｼｯｸM-PRO"/>
          <w:sz w:val="24"/>
        </w:rPr>
      </w:pPr>
      <w:r w:rsidRPr="000668CF">
        <w:rPr>
          <w:rFonts w:ascii="HG丸ｺﾞｼｯｸM-PRO" w:eastAsia="HG丸ｺﾞｼｯｸM-PRO" w:hAnsi="HG丸ｺﾞｼｯｸM-PRO" w:hint="eastAsia"/>
          <w:sz w:val="24"/>
        </w:rPr>
        <w:t xml:space="preserve">事前相談対応者　　　　　　　　　　　　　　　　　</w:t>
      </w:r>
      <w:r w:rsidR="001D0C9D">
        <w:rPr>
          <w:rFonts w:ascii="HG丸ｺﾞｼｯｸM-PRO" w:eastAsia="HG丸ｺﾞｼｯｸM-PRO" w:hAnsi="HG丸ｺﾞｼｯｸM-PRO" w:hint="eastAsia"/>
          <w:sz w:val="24"/>
        </w:rPr>
        <w:t xml:space="preserve">　</w:t>
      </w:r>
      <w:r w:rsidRPr="000668CF">
        <w:rPr>
          <w:rFonts w:ascii="HG丸ｺﾞｼｯｸM-PRO" w:eastAsia="HG丸ｺﾞｼｯｸM-PRO" w:hAnsi="HG丸ｺﾞｼｯｸM-PRO" w:hint="eastAsia"/>
          <w:sz w:val="24"/>
        </w:rPr>
        <w:t>担当</w:t>
      </w:r>
      <w:r w:rsidR="001D0C9D">
        <w:rPr>
          <w:rFonts w:ascii="HG丸ｺﾞｼｯｸM-PRO" w:eastAsia="HG丸ｺﾞｼｯｸM-PRO" w:hAnsi="HG丸ｺﾞｼｯｸM-PRO" w:hint="eastAsia"/>
          <w:sz w:val="24"/>
        </w:rPr>
        <w:t xml:space="preserve">者　　　　</w:t>
      </w:r>
    </w:p>
    <w:sectPr w:rsidR="000668CF" w:rsidRPr="000668CF" w:rsidSect="009D042F">
      <w:pgSz w:w="11906" w:h="16838"/>
      <w:pgMar w:top="284"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962" w:rsidRDefault="00251962" w:rsidP="00951B26">
      <w:r>
        <w:separator/>
      </w:r>
    </w:p>
  </w:endnote>
  <w:endnote w:type="continuationSeparator" w:id="0">
    <w:p w:rsidR="00251962" w:rsidRDefault="00251962" w:rsidP="0095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962" w:rsidRDefault="00251962" w:rsidP="00951B26">
      <w:r>
        <w:separator/>
      </w:r>
    </w:p>
  </w:footnote>
  <w:footnote w:type="continuationSeparator" w:id="0">
    <w:p w:rsidR="00251962" w:rsidRDefault="00251962" w:rsidP="00951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E53E4"/>
    <w:multiLevelType w:val="hybridMultilevel"/>
    <w:tmpl w:val="6E52AD64"/>
    <w:lvl w:ilvl="0" w:tplc="364EB4C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002FBF"/>
    <w:multiLevelType w:val="hybridMultilevel"/>
    <w:tmpl w:val="8F50633C"/>
    <w:lvl w:ilvl="0" w:tplc="80D4CAC6">
      <w:start w:val="3"/>
      <w:numFmt w:val="bullet"/>
      <w:lvlText w:val="□"/>
      <w:lvlJc w:val="left"/>
      <w:pPr>
        <w:ind w:left="4440" w:hanging="360"/>
      </w:pPr>
      <w:rPr>
        <w:rFonts w:ascii="ＭＳ ゴシック" w:eastAsia="ＭＳ ゴシック" w:hAnsi="ＭＳ ゴシック" w:cstheme="minorBidi" w:hint="eastAsia"/>
      </w:rPr>
    </w:lvl>
    <w:lvl w:ilvl="1" w:tplc="0409000B" w:tentative="1">
      <w:start w:val="1"/>
      <w:numFmt w:val="bullet"/>
      <w:lvlText w:val=""/>
      <w:lvlJc w:val="left"/>
      <w:pPr>
        <w:ind w:left="4920" w:hanging="420"/>
      </w:pPr>
      <w:rPr>
        <w:rFonts w:ascii="Wingdings" w:hAnsi="Wingdings" w:hint="default"/>
      </w:rPr>
    </w:lvl>
    <w:lvl w:ilvl="2" w:tplc="0409000D" w:tentative="1">
      <w:start w:val="1"/>
      <w:numFmt w:val="bullet"/>
      <w:lvlText w:val=""/>
      <w:lvlJc w:val="left"/>
      <w:pPr>
        <w:ind w:left="5340" w:hanging="420"/>
      </w:pPr>
      <w:rPr>
        <w:rFonts w:ascii="Wingdings" w:hAnsi="Wingdings" w:hint="default"/>
      </w:rPr>
    </w:lvl>
    <w:lvl w:ilvl="3" w:tplc="04090001" w:tentative="1">
      <w:start w:val="1"/>
      <w:numFmt w:val="bullet"/>
      <w:lvlText w:val=""/>
      <w:lvlJc w:val="left"/>
      <w:pPr>
        <w:ind w:left="5760" w:hanging="420"/>
      </w:pPr>
      <w:rPr>
        <w:rFonts w:ascii="Wingdings" w:hAnsi="Wingdings" w:hint="default"/>
      </w:rPr>
    </w:lvl>
    <w:lvl w:ilvl="4" w:tplc="0409000B" w:tentative="1">
      <w:start w:val="1"/>
      <w:numFmt w:val="bullet"/>
      <w:lvlText w:val=""/>
      <w:lvlJc w:val="left"/>
      <w:pPr>
        <w:ind w:left="6180" w:hanging="420"/>
      </w:pPr>
      <w:rPr>
        <w:rFonts w:ascii="Wingdings" w:hAnsi="Wingdings" w:hint="default"/>
      </w:rPr>
    </w:lvl>
    <w:lvl w:ilvl="5" w:tplc="0409000D" w:tentative="1">
      <w:start w:val="1"/>
      <w:numFmt w:val="bullet"/>
      <w:lvlText w:val=""/>
      <w:lvlJc w:val="left"/>
      <w:pPr>
        <w:ind w:left="6600" w:hanging="420"/>
      </w:pPr>
      <w:rPr>
        <w:rFonts w:ascii="Wingdings" w:hAnsi="Wingdings" w:hint="default"/>
      </w:rPr>
    </w:lvl>
    <w:lvl w:ilvl="6" w:tplc="04090001" w:tentative="1">
      <w:start w:val="1"/>
      <w:numFmt w:val="bullet"/>
      <w:lvlText w:val=""/>
      <w:lvlJc w:val="left"/>
      <w:pPr>
        <w:ind w:left="7020" w:hanging="420"/>
      </w:pPr>
      <w:rPr>
        <w:rFonts w:ascii="Wingdings" w:hAnsi="Wingdings" w:hint="default"/>
      </w:rPr>
    </w:lvl>
    <w:lvl w:ilvl="7" w:tplc="0409000B" w:tentative="1">
      <w:start w:val="1"/>
      <w:numFmt w:val="bullet"/>
      <w:lvlText w:val=""/>
      <w:lvlJc w:val="left"/>
      <w:pPr>
        <w:ind w:left="7440" w:hanging="420"/>
      </w:pPr>
      <w:rPr>
        <w:rFonts w:ascii="Wingdings" w:hAnsi="Wingdings" w:hint="default"/>
      </w:rPr>
    </w:lvl>
    <w:lvl w:ilvl="8" w:tplc="0409000D" w:tentative="1">
      <w:start w:val="1"/>
      <w:numFmt w:val="bullet"/>
      <w:lvlText w:val=""/>
      <w:lvlJc w:val="left"/>
      <w:pPr>
        <w:ind w:left="7860" w:hanging="420"/>
      </w:pPr>
      <w:rPr>
        <w:rFonts w:ascii="Wingdings" w:hAnsi="Wingdings" w:hint="default"/>
      </w:rPr>
    </w:lvl>
  </w:abstractNum>
  <w:abstractNum w:abstractNumId="2" w15:restartNumberingAfterBreak="0">
    <w:nsid w:val="72F62A08"/>
    <w:multiLevelType w:val="hybridMultilevel"/>
    <w:tmpl w:val="7AA210DC"/>
    <w:lvl w:ilvl="0" w:tplc="50E244F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A039D6"/>
    <w:multiLevelType w:val="hybridMultilevel"/>
    <w:tmpl w:val="40322336"/>
    <w:lvl w:ilvl="0" w:tplc="60249AD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95"/>
    <w:rsid w:val="00020173"/>
    <w:rsid w:val="000668CF"/>
    <w:rsid w:val="000C59C3"/>
    <w:rsid w:val="000F6F95"/>
    <w:rsid w:val="0012030C"/>
    <w:rsid w:val="00125291"/>
    <w:rsid w:val="001922B4"/>
    <w:rsid w:val="001D0C9D"/>
    <w:rsid w:val="00251962"/>
    <w:rsid w:val="002E5493"/>
    <w:rsid w:val="0036775D"/>
    <w:rsid w:val="003D38E2"/>
    <w:rsid w:val="0041791D"/>
    <w:rsid w:val="00457FE2"/>
    <w:rsid w:val="00486865"/>
    <w:rsid w:val="005C162F"/>
    <w:rsid w:val="006001E5"/>
    <w:rsid w:val="00675FB9"/>
    <w:rsid w:val="006D47BB"/>
    <w:rsid w:val="006D5D30"/>
    <w:rsid w:val="006E793A"/>
    <w:rsid w:val="006F3BA1"/>
    <w:rsid w:val="0070411F"/>
    <w:rsid w:val="00720E0F"/>
    <w:rsid w:val="00736C96"/>
    <w:rsid w:val="00757EA6"/>
    <w:rsid w:val="00763CE8"/>
    <w:rsid w:val="007C30CA"/>
    <w:rsid w:val="007C50B0"/>
    <w:rsid w:val="00806F4F"/>
    <w:rsid w:val="008556E1"/>
    <w:rsid w:val="00863130"/>
    <w:rsid w:val="00883BB4"/>
    <w:rsid w:val="00913DF8"/>
    <w:rsid w:val="0091521E"/>
    <w:rsid w:val="00951B26"/>
    <w:rsid w:val="009B72D7"/>
    <w:rsid w:val="009D042F"/>
    <w:rsid w:val="00A407C7"/>
    <w:rsid w:val="00B83810"/>
    <w:rsid w:val="00B95914"/>
    <w:rsid w:val="00B9601C"/>
    <w:rsid w:val="00BE52C0"/>
    <w:rsid w:val="00BF71AD"/>
    <w:rsid w:val="00C17FA3"/>
    <w:rsid w:val="00D31C98"/>
    <w:rsid w:val="00D43159"/>
    <w:rsid w:val="00D95E02"/>
    <w:rsid w:val="00DA7E7E"/>
    <w:rsid w:val="00E1561E"/>
    <w:rsid w:val="00F42AD9"/>
    <w:rsid w:val="00F66AB8"/>
    <w:rsid w:val="00F96B82"/>
    <w:rsid w:val="00FB2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BB70EB0-A3A7-47AD-8199-F3C8FD25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F95"/>
    <w:pPr>
      <w:ind w:leftChars="400" w:left="840"/>
    </w:pPr>
  </w:style>
  <w:style w:type="paragraph" w:styleId="a4">
    <w:name w:val="Balloon Text"/>
    <w:basedOn w:val="a"/>
    <w:link w:val="a5"/>
    <w:uiPriority w:val="99"/>
    <w:semiHidden/>
    <w:unhideWhenUsed/>
    <w:rsid w:val="00BE52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52C0"/>
    <w:rPr>
      <w:rFonts w:asciiTheme="majorHAnsi" w:eastAsiaTheme="majorEastAsia" w:hAnsiTheme="majorHAnsi" w:cstheme="majorBidi"/>
      <w:sz w:val="18"/>
      <w:szCs w:val="18"/>
    </w:rPr>
  </w:style>
  <w:style w:type="paragraph" w:styleId="a6">
    <w:name w:val="header"/>
    <w:basedOn w:val="a"/>
    <w:link w:val="a7"/>
    <w:uiPriority w:val="99"/>
    <w:unhideWhenUsed/>
    <w:rsid w:val="00951B26"/>
    <w:pPr>
      <w:tabs>
        <w:tab w:val="center" w:pos="4252"/>
        <w:tab w:val="right" w:pos="8504"/>
      </w:tabs>
      <w:snapToGrid w:val="0"/>
    </w:pPr>
  </w:style>
  <w:style w:type="character" w:customStyle="1" w:styleId="a7">
    <w:name w:val="ヘッダー (文字)"/>
    <w:basedOn w:val="a0"/>
    <w:link w:val="a6"/>
    <w:uiPriority w:val="99"/>
    <w:rsid w:val="00951B26"/>
  </w:style>
  <w:style w:type="paragraph" w:styleId="a8">
    <w:name w:val="footer"/>
    <w:basedOn w:val="a"/>
    <w:link w:val="a9"/>
    <w:uiPriority w:val="99"/>
    <w:unhideWhenUsed/>
    <w:rsid w:val="00951B26"/>
    <w:pPr>
      <w:tabs>
        <w:tab w:val="center" w:pos="4252"/>
        <w:tab w:val="right" w:pos="8504"/>
      </w:tabs>
      <w:snapToGrid w:val="0"/>
    </w:pPr>
  </w:style>
  <w:style w:type="character" w:customStyle="1" w:styleId="a9">
    <w:name w:val="フッター (文字)"/>
    <w:basedOn w:val="a0"/>
    <w:link w:val="a8"/>
    <w:uiPriority w:val="99"/>
    <w:rsid w:val="0095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14</TotalTime>
  <Pages>1</Pages>
  <Words>182</Words>
  <Characters>1038</Characters>
  <DocSecurity>0</DocSecurity>
  <Lines>8</Lines>
  <Paragraphs>2</Paragraphs>
  <ScaleCrop>false</ScaleCrop>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2020-01-30T07:10:00Z</cp:lastPrinted>
  <dcterms:created xsi:type="dcterms:W3CDTF">2020-01-30T06:58:00Z</dcterms:created>
  <dcterms:modified xsi:type="dcterms:W3CDTF">2020-01-30T07:11:00Z</dcterms:modified>
</cp:coreProperties>
</file>