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8F5" w:rsidRPr="00184EE3" w:rsidRDefault="00DB08F5" w:rsidP="004E0AE0">
      <w:pPr>
        <w:jc w:val="center"/>
        <w:rPr>
          <w:color w:val="000000" w:themeColor="text1"/>
          <w:sz w:val="24"/>
          <w:u w:val="single"/>
        </w:rPr>
      </w:pPr>
      <w:r w:rsidRPr="00184EE3">
        <w:rPr>
          <w:rFonts w:hint="eastAsia"/>
          <w:noProof/>
          <w:color w:val="000000" w:themeColor="text1"/>
          <w:sz w:val="24"/>
        </w:rPr>
        <mc:AlternateContent>
          <mc:Choice Requires="wps">
            <w:drawing>
              <wp:anchor distT="0" distB="0" distL="114300" distR="114300" simplePos="0" relativeHeight="251659264" behindDoc="0" locked="0" layoutInCell="1" allowOverlap="1">
                <wp:simplePos x="0" y="0"/>
                <wp:positionH relativeFrom="column">
                  <wp:posOffset>4187190</wp:posOffset>
                </wp:positionH>
                <wp:positionV relativeFrom="paragraph">
                  <wp:posOffset>-612775</wp:posOffset>
                </wp:positionV>
                <wp:extent cx="1190625" cy="304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90625" cy="304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1EAC" w:rsidRPr="00AE1EAC" w:rsidRDefault="00155921" w:rsidP="00AE1EAC">
                            <w:pPr>
                              <w:jc w:val="center"/>
                              <w:rPr>
                                <w:color w:val="000000" w:themeColor="text1"/>
                              </w:rPr>
                            </w:pPr>
                            <w:r>
                              <w:rPr>
                                <w:rFonts w:hint="eastAsia"/>
                                <w:color w:val="000000" w:themeColor="text1"/>
                                <w:sz w:val="24"/>
                              </w:rPr>
                              <w:t>受注者希望</w:t>
                            </w:r>
                            <w:r w:rsidR="00AE1EAC">
                              <w:rPr>
                                <w:rFonts w:hint="eastAsia"/>
                                <w:color w:val="000000" w:themeColor="text1"/>
                                <w:sz w:val="24"/>
                              </w:rPr>
                              <w:t>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29.7pt;margin-top:-48.25pt;width:93.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" filled="f" strokecolor="black [3213]" strokeweight=".5pt">
                <v:textbox>
                  <w:txbxContent>
                    <w:p w:rsidR="00AE1EAC" w:rsidRPr="00AE1EAC" w:rsidRDefault="00155921" w:rsidP="00AE1EAC">
                      <w:pPr>
                        <w:jc w:val="center"/>
                        <w:rPr>
                          <w:color w:val="000000" w:themeColor="text1"/>
                        </w:rPr>
                      </w:pPr>
                      <w:r>
                        <w:rPr>
                          <w:rFonts w:hint="eastAsia"/>
                          <w:color w:val="000000" w:themeColor="text1"/>
                          <w:sz w:val="24"/>
                        </w:rPr>
                        <w:t>受注者希望</w:t>
                      </w:r>
                      <w:r w:rsidR="00AE1EAC">
                        <w:rPr>
                          <w:rFonts w:hint="eastAsia"/>
                          <w:color w:val="000000" w:themeColor="text1"/>
                          <w:sz w:val="24"/>
                        </w:rPr>
                        <w:t>型</w:t>
                      </w:r>
                    </w:p>
                  </w:txbxContent>
                </v:textbox>
              </v:rect>
            </w:pict>
          </mc:Fallback>
        </mc:AlternateContent>
      </w:r>
    </w:p>
    <w:p w:rsidR="005B1D25" w:rsidRPr="00184EE3" w:rsidRDefault="00533A9A" w:rsidP="004E0AE0">
      <w:pPr>
        <w:jc w:val="center"/>
        <w:rPr>
          <w:color w:val="000000" w:themeColor="text1"/>
          <w:sz w:val="24"/>
        </w:rPr>
      </w:pPr>
      <w:r w:rsidRPr="00184EE3">
        <w:rPr>
          <w:rFonts w:hint="eastAsia"/>
          <w:color w:val="000000" w:themeColor="text1"/>
          <w:sz w:val="24"/>
          <w:u w:val="single"/>
        </w:rPr>
        <w:t>受注者希望型</w:t>
      </w:r>
      <w:r w:rsidR="006B36C8" w:rsidRPr="00184EE3">
        <w:rPr>
          <w:rFonts w:hint="eastAsia"/>
          <w:color w:val="000000" w:themeColor="text1"/>
          <w:sz w:val="24"/>
        </w:rPr>
        <w:t>週休２日モデル工事に係る特記仕様書</w:t>
      </w:r>
    </w:p>
    <w:p w:rsidR="006B36C8" w:rsidRPr="00184EE3" w:rsidRDefault="006B36C8">
      <w:pPr>
        <w:rPr>
          <w:color w:val="000000" w:themeColor="text1"/>
          <w:sz w:val="24"/>
        </w:rPr>
      </w:pPr>
    </w:p>
    <w:p w:rsidR="006B36C8" w:rsidRPr="00184EE3" w:rsidRDefault="006B36C8">
      <w:pPr>
        <w:rPr>
          <w:color w:val="000000" w:themeColor="text1"/>
          <w:sz w:val="24"/>
        </w:rPr>
      </w:pPr>
      <w:r w:rsidRPr="00184EE3">
        <w:rPr>
          <w:rFonts w:hint="eastAsia"/>
          <w:color w:val="000000" w:themeColor="text1"/>
          <w:sz w:val="24"/>
        </w:rPr>
        <w:t>（目的）</w:t>
      </w:r>
    </w:p>
    <w:p w:rsidR="006B36C8" w:rsidRPr="00184EE3" w:rsidRDefault="006B36C8" w:rsidP="00787076">
      <w:pPr>
        <w:ind w:left="240" w:hangingChars="100" w:hanging="240"/>
        <w:rPr>
          <w:color w:val="000000" w:themeColor="text1"/>
          <w:sz w:val="24"/>
        </w:rPr>
      </w:pPr>
      <w:r w:rsidRPr="00184EE3">
        <w:rPr>
          <w:rFonts w:hint="eastAsia"/>
          <w:color w:val="000000" w:themeColor="text1"/>
          <w:sz w:val="24"/>
        </w:rPr>
        <w:t>１　建設産業において、就業者の高齢化と担い手不足が進行するなか、将来にわたり安定的に社会資本を整備及び維持していくためには、若手技術者等の確保・育成が重要な課題となっており、対応策の一つとして、週休２日の確保による建設現場の就労環境の改善が求められている。このため、土曜日及び日曜日を工事現場休工日とする取組を試行的に行うことにより、工期設定の検証や週休２日の普及に向けた効果、課題を把握する。</w:t>
      </w:r>
    </w:p>
    <w:p w:rsidR="006B36C8" w:rsidRPr="00184EE3" w:rsidRDefault="006B36C8">
      <w:pPr>
        <w:rPr>
          <w:color w:val="000000" w:themeColor="text1"/>
          <w:sz w:val="24"/>
        </w:rPr>
      </w:pPr>
    </w:p>
    <w:p w:rsidR="006B36C8" w:rsidRPr="00184EE3" w:rsidRDefault="00126788">
      <w:pPr>
        <w:rPr>
          <w:color w:val="000000" w:themeColor="text1"/>
          <w:sz w:val="24"/>
        </w:rPr>
      </w:pPr>
      <w:r w:rsidRPr="00184EE3">
        <w:rPr>
          <w:rFonts w:hint="eastAsia"/>
          <w:color w:val="000000" w:themeColor="text1"/>
          <w:sz w:val="24"/>
        </w:rPr>
        <w:t>（週休２日</w:t>
      </w:r>
      <w:r w:rsidR="006B36C8" w:rsidRPr="00184EE3">
        <w:rPr>
          <w:rFonts w:hint="eastAsia"/>
          <w:color w:val="000000" w:themeColor="text1"/>
          <w:sz w:val="24"/>
        </w:rPr>
        <w:t>の定義）</w:t>
      </w:r>
    </w:p>
    <w:p w:rsidR="006B36C8" w:rsidRPr="00184EE3" w:rsidRDefault="006B36C8" w:rsidP="006B36C8">
      <w:pPr>
        <w:ind w:left="720" w:hangingChars="300" w:hanging="720"/>
        <w:rPr>
          <w:color w:val="000000" w:themeColor="text1"/>
          <w:sz w:val="24"/>
        </w:rPr>
      </w:pPr>
      <w:r w:rsidRPr="00184EE3">
        <w:rPr>
          <w:rFonts w:hint="eastAsia"/>
          <w:color w:val="000000" w:themeColor="text1"/>
          <w:sz w:val="24"/>
        </w:rPr>
        <w:t>２（１）週休２日モデル工事の対象期間は、現場着手日から工事</w:t>
      </w:r>
      <w:r w:rsidR="005E5EA4" w:rsidRPr="00184EE3">
        <w:rPr>
          <w:rFonts w:hint="eastAsia"/>
          <w:color w:val="000000" w:themeColor="text1"/>
          <w:sz w:val="24"/>
        </w:rPr>
        <w:t>完了</w:t>
      </w:r>
      <w:r w:rsidRPr="00184EE3">
        <w:rPr>
          <w:rFonts w:hint="eastAsia"/>
          <w:color w:val="000000" w:themeColor="text1"/>
          <w:sz w:val="24"/>
        </w:rPr>
        <w:t>日</w:t>
      </w:r>
      <w:r w:rsidR="00196E71" w:rsidRPr="00184EE3">
        <w:rPr>
          <w:rFonts w:hint="eastAsia"/>
          <w:color w:val="000000" w:themeColor="text1"/>
          <w:sz w:val="24"/>
        </w:rPr>
        <w:t>のうち、非対象期間を除いた期間</w:t>
      </w:r>
      <w:r w:rsidRPr="00184EE3">
        <w:rPr>
          <w:rFonts w:hint="eastAsia"/>
          <w:color w:val="000000" w:themeColor="text1"/>
          <w:sz w:val="24"/>
        </w:rPr>
        <w:t>とする。</w:t>
      </w:r>
    </w:p>
    <w:p w:rsidR="00196E71" w:rsidRPr="00184EE3" w:rsidRDefault="00196E71" w:rsidP="00196E71">
      <w:pPr>
        <w:ind w:left="960" w:hangingChars="400" w:hanging="960"/>
        <w:rPr>
          <w:color w:val="000000" w:themeColor="text1"/>
          <w:sz w:val="24"/>
        </w:rPr>
      </w:pPr>
      <w:r w:rsidRPr="00184EE3">
        <w:rPr>
          <w:rFonts w:hint="eastAsia"/>
          <w:color w:val="000000" w:themeColor="text1"/>
          <w:sz w:val="24"/>
        </w:rPr>
        <w:t xml:space="preserve">　　　※非対象期間とは、夏季休暇（３日間）、年末年始休暇（６日間）、工場製作のみを行う期間等とする。</w:t>
      </w:r>
    </w:p>
    <w:p w:rsidR="006B36C8" w:rsidRPr="00184EE3" w:rsidRDefault="006B36C8" w:rsidP="006B36C8">
      <w:pPr>
        <w:ind w:left="720" w:hangingChars="300" w:hanging="720"/>
        <w:rPr>
          <w:color w:val="000000" w:themeColor="text1"/>
          <w:sz w:val="24"/>
        </w:rPr>
      </w:pPr>
      <w:r w:rsidRPr="00184EE3">
        <w:rPr>
          <w:rFonts w:hint="eastAsia"/>
          <w:color w:val="000000" w:themeColor="text1"/>
          <w:sz w:val="24"/>
        </w:rPr>
        <w:t xml:space="preserve">　（２）対象期間中、原則として土曜日及び日曜日を現場休工日とする（下請け業者を含む）。ただし、現場の特性や天候等により</w:t>
      </w:r>
      <w:r w:rsidR="00A2497C" w:rsidRPr="00184EE3">
        <w:rPr>
          <w:rFonts w:hint="eastAsia"/>
          <w:color w:val="000000" w:themeColor="text1"/>
          <w:sz w:val="24"/>
        </w:rPr>
        <w:t>、現場休工日に工事現場を稼働させた場合は、対象期間内で別の日に現場休工日を振替できるものとする。</w:t>
      </w:r>
    </w:p>
    <w:p w:rsidR="00A2497C" w:rsidRPr="00184EE3" w:rsidRDefault="00A2497C" w:rsidP="00A2497C">
      <w:pPr>
        <w:ind w:left="960" w:hangingChars="400" w:hanging="960"/>
        <w:rPr>
          <w:color w:val="000000" w:themeColor="text1"/>
          <w:sz w:val="24"/>
        </w:rPr>
      </w:pPr>
      <w:r w:rsidRPr="00184EE3">
        <w:rPr>
          <w:rFonts w:hint="eastAsia"/>
          <w:color w:val="000000" w:themeColor="text1"/>
          <w:sz w:val="24"/>
        </w:rPr>
        <w:t xml:space="preserve">　　　※地元調整や降雨により、土・日に作業を行い</w:t>
      </w:r>
      <w:r w:rsidR="00D660B2" w:rsidRPr="00184EE3">
        <w:rPr>
          <w:rFonts w:hint="eastAsia"/>
          <w:color w:val="000000" w:themeColor="text1"/>
          <w:sz w:val="24"/>
        </w:rPr>
        <w:t>、</w:t>
      </w:r>
      <w:r w:rsidRPr="00184EE3">
        <w:rPr>
          <w:rFonts w:hint="eastAsia"/>
          <w:color w:val="000000" w:themeColor="text1"/>
          <w:sz w:val="24"/>
        </w:rPr>
        <w:t>振替を行った場合は週休２日が実施できたこととする。</w:t>
      </w:r>
    </w:p>
    <w:p w:rsidR="00126788" w:rsidRPr="00184EE3" w:rsidRDefault="00126788" w:rsidP="00A2497C">
      <w:pPr>
        <w:ind w:left="960" w:hangingChars="400" w:hanging="960"/>
        <w:rPr>
          <w:color w:val="000000" w:themeColor="text1"/>
          <w:sz w:val="24"/>
        </w:rPr>
      </w:pPr>
      <w:r w:rsidRPr="00184EE3">
        <w:rPr>
          <w:rFonts w:hint="eastAsia"/>
          <w:color w:val="000000" w:themeColor="text1"/>
          <w:sz w:val="24"/>
        </w:rPr>
        <w:t xml:space="preserve">　　　※現場休工とは、巡回パトロールや保守点検等、現場管理上必要な作業を除き、現場事務所での事務作業も含め１日を通して現場事務所が閉鎖された状態をいう。</w:t>
      </w:r>
    </w:p>
    <w:p w:rsidR="00A2497C" w:rsidRPr="00184EE3" w:rsidRDefault="00A2497C" w:rsidP="00A2497C">
      <w:pPr>
        <w:ind w:left="960" w:hangingChars="400" w:hanging="960"/>
        <w:rPr>
          <w:color w:val="000000" w:themeColor="text1"/>
          <w:sz w:val="24"/>
        </w:rPr>
      </w:pPr>
    </w:p>
    <w:p w:rsidR="00540CDB" w:rsidRPr="00184EE3" w:rsidRDefault="00540CDB" w:rsidP="00540CDB">
      <w:pPr>
        <w:ind w:left="960" w:hangingChars="400" w:hanging="960"/>
        <w:rPr>
          <w:color w:val="000000" w:themeColor="text1"/>
          <w:sz w:val="24"/>
        </w:rPr>
      </w:pPr>
      <w:r w:rsidRPr="00184EE3">
        <w:rPr>
          <w:rFonts w:hint="eastAsia"/>
          <w:color w:val="000000" w:themeColor="text1"/>
          <w:sz w:val="24"/>
        </w:rPr>
        <w:t>（</w:t>
      </w:r>
      <w:r w:rsidR="00D0758A" w:rsidRPr="00184EE3">
        <w:rPr>
          <w:rFonts w:hint="eastAsia"/>
          <w:color w:val="000000" w:themeColor="text1"/>
          <w:sz w:val="24"/>
        </w:rPr>
        <w:t>実施方法</w:t>
      </w:r>
      <w:r w:rsidRPr="00184EE3">
        <w:rPr>
          <w:rFonts w:hint="eastAsia"/>
          <w:color w:val="000000" w:themeColor="text1"/>
          <w:sz w:val="24"/>
        </w:rPr>
        <w:t>）</w:t>
      </w:r>
    </w:p>
    <w:p w:rsidR="00EF6F51" w:rsidRPr="00184EE3" w:rsidRDefault="00540CDB" w:rsidP="00EF6F51">
      <w:pPr>
        <w:ind w:left="240" w:hangingChars="100" w:hanging="240"/>
        <w:rPr>
          <w:color w:val="000000" w:themeColor="text1"/>
          <w:sz w:val="24"/>
        </w:rPr>
      </w:pPr>
      <w:r w:rsidRPr="00184EE3">
        <w:rPr>
          <w:rFonts w:hint="eastAsia"/>
          <w:color w:val="000000" w:themeColor="text1"/>
          <w:sz w:val="24"/>
        </w:rPr>
        <w:t xml:space="preserve">３　</w:t>
      </w:r>
      <w:r w:rsidR="006B249A" w:rsidRPr="00184EE3">
        <w:rPr>
          <w:rFonts w:hint="eastAsia"/>
          <w:color w:val="000000" w:themeColor="text1"/>
          <w:sz w:val="24"/>
        </w:rPr>
        <w:t>受注者は</w:t>
      </w:r>
      <w:r w:rsidR="00AF1F14" w:rsidRPr="00184EE3">
        <w:rPr>
          <w:rFonts w:hint="eastAsia"/>
          <w:color w:val="000000" w:themeColor="text1"/>
          <w:sz w:val="24"/>
        </w:rPr>
        <w:t>、</w:t>
      </w:r>
      <w:r w:rsidR="006B249A" w:rsidRPr="00184EE3">
        <w:rPr>
          <w:rFonts w:hint="eastAsia"/>
          <w:color w:val="000000" w:themeColor="text1"/>
          <w:sz w:val="24"/>
        </w:rPr>
        <w:t>週休２日を</w:t>
      </w:r>
      <w:r w:rsidR="00EF6F51" w:rsidRPr="00184EE3">
        <w:rPr>
          <w:rFonts w:hint="eastAsia"/>
          <w:color w:val="000000" w:themeColor="text1"/>
          <w:sz w:val="24"/>
        </w:rPr>
        <w:t>実施するか否かについて、契約</w:t>
      </w:r>
      <w:r w:rsidR="00003145">
        <w:rPr>
          <w:rFonts w:hint="eastAsia"/>
          <w:color w:val="000000" w:themeColor="text1"/>
          <w:sz w:val="24"/>
        </w:rPr>
        <w:t>締結</w:t>
      </w:r>
      <w:r w:rsidR="00EF6F51" w:rsidRPr="00184EE3">
        <w:rPr>
          <w:rFonts w:hint="eastAsia"/>
          <w:color w:val="000000" w:themeColor="text1"/>
          <w:sz w:val="24"/>
        </w:rPr>
        <w:t>後１０日以内に様式１を作成し、監督員へ提出すること</w:t>
      </w:r>
      <w:r w:rsidRPr="00184EE3">
        <w:rPr>
          <w:rFonts w:hint="eastAsia"/>
          <w:color w:val="000000" w:themeColor="text1"/>
          <w:sz w:val="24"/>
        </w:rPr>
        <w:t>。</w:t>
      </w:r>
    </w:p>
    <w:p w:rsidR="00F76D15" w:rsidRPr="00184EE3" w:rsidRDefault="00F76D15" w:rsidP="00F76D15">
      <w:pPr>
        <w:ind w:left="960" w:hangingChars="400" w:hanging="960"/>
        <w:rPr>
          <w:color w:val="000000" w:themeColor="text1"/>
          <w:sz w:val="24"/>
        </w:rPr>
      </w:pPr>
    </w:p>
    <w:p w:rsidR="00F76D15" w:rsidRPr="00184EE3" w:rsidRDefault="00F76D15" w:rsidP="00F76D15">
      <w:pPr>
        <w:ind w:left="960" w:hangingChars="400" w:hanging="960"/>
        <w:rPr>
          <w:color w:val="000000" w:themeColor="text1"/>
          <w:sz w:val="24"/>
        </w:rPr>
      </w:pPr>
      <w:r w:rsidRPr="00184EE3">
        <w:rPr>
          <w:rFonts w:hint="eastAsia"/>
          <w:color w:val="000000" w:themeColor="text1"/>
          <w:sz w:val="24"/>
        </w:rPr>
        <w:t>（受注者の取組内容）</w:t>
      </w:r>
    </w:p>
    <w:p w:rsidR="00F76D15" w:rsidRPr="00184EE3" w:rsidRDefault="00F76D15" w:rsidP="00F76D15">
      <w:pPr>
        <w:ind w:left="240" w:hangingChars="100" w:hanging="240"/>
        <w:rPr>
          <w:color w:val="000000" w:themeColor="text1"/>
          <w:sz w:val="24"/>
        </w:rPr>
      </w:pPr>
      <w:r w:rsidRPr="00184EE3">
        <w:rPr>
          <w:rFonts w:hint="eastAsia"/>
          <w:color w:val="000000" w:themeColor="text1"/>
          <w:sz w:val="24"/>
        </w:rPr>
        <w:t>４　受注者は、対象期間中、毎月、条件を満たす休日等取得計画／実績書を作成し、発注者に提出すること。</w:t>
      </w:r>
    </w:p>
    <w:p w:rsidR="002451F1" w:rsidRPr="00184EE3" w:rsidRDefault="002451F1" w:rsidP="00F76D15">
      <w:pPr>
        <w:ind w:left="240" w:hangingChars="100" w:hanging="240"/>
        <w:rPr>
          <w:color w:val="000000" w:themeColor="text1"/>
          <w:sz w:val="24"/>
        </w:rPr>
      </w:pPr>
    </w:p>
    <w:p w:rsidR="00BB2FC3" w:rsidRPr="00184EE3" w:rsidRDefault="00CC65E7" w:rsidP="005916FC">
      <w:pPr>
        <w:ind w:left="240" w:hangingChars="100" w:hanging="240"/>
        <w:rPr>
          <w:color w:val="000000" w:themeColor="text1"/>
          <w:sz w:val="24"/>
        </w:rPr>
      </w:pPr>
      <w:r w:rsidRPr="00184EE3">
        <w:rPr>
          <w:rFonts w:hint="eastAsia"/>
          <w:color w:val="000000" w:themeColor="text1"/>
          <w:sz w:val="24"/>
        </w:rPr>
        <w:t>５</w:t>
      </w:r>
      <w:r w:rsidR="009F53BC" w:rsidRPr="00184EE3">
        <w:rPr>
          <w:rFonts w:hint="eastAsia"/>
          <w:color w:val="000000" w:themeColor="text1"/>
          <w:sz w:val="24"/>
        </w:rPr>
        <w:t xml:space="preserve">　受注者は</w:t>
      </w:r>
      <w:r w:rsidR="00CF42A6" w:rsidRPr="00184EE3">
        <w:rPr>
          <w:rFonts w:hint="eastAsia"/>
          <w:color w:val="000000" w:themeColor="text1"/>
          <w:sz w:val="24"/>
        </w:rPr>
        <w:t>、</w:t>
      </w:r>
      <w:r w:rsidR="009F53BC" w:rsidRPr="00184EE3">
        <w:rPr>
          <w:rFonts w:hint="eastAsia"/>
          <w:color w:val="000000" w:themeColor="text1"/>
          <w:sz w:val="24"/>
        </w:rPr>
        <w:t>対象期間中、毎月</w:t>
      </w:r>
      <w:r w:rsidR="00FC785A" w:rsidRPr="00184EE3">
        <w:rPr>
          <w:rFonts w:hint="eastAsia"/>
          <w:color w:val="000000" w:themeColor="text1"/>
          <w:sz w:val="24"/>
        </w:rPr>
        <w:t>、</w:t>
      </w:r>
      <w:r w:rsidR="002451F1" w:rsidRPr="00921A88">
        <w:rPr>
          <w:rFonts w:hint="eastAsia"/>
          <w:color w:val="000000" w:themeColor="text1"/>
          <w:sz w:val="24"/>
        </w:rPr>
        <w:t>上記で作</w:t>
      </w:r>
      <w:r w:rsidR="002451F1" w:rsidRPr="00184EE3">
        <w:rPr>
          <w:rFonts w:hint="eastAsia"/>
          <w:color w:val="000000" w:themeColor="text1"/>
          <w:sz w:val="24"/>
        </w:rPr>
        <w:t>成した</w:t>
      </w:r>
      <w:r w:rsidR="005E5EA4" w:rsidRPr="00184EE3">
        <w:rPr>
          <w:rFonts w:hint="eastAsia"/>
          <w:color w:val="000000" w:themeColor="text1"/>
          <w:sz w:val="24"/>
        </w:rPr>
        <w:t>休日等取得計画／実績書</w:t>
      </w:r>
      <w:r w:rsidR="009F53BC" w:rsidRPr="00184EE3">
        <w:rPr>
          <w:rFonts w:hint="eastAsia"/>
          <w:color w:val="000000" w:themeColor="text1"/>
          <w:sz w:val="24"/>
        </w:rPr>
        <w:t>に</w:t>
      </w:r>
      <w:r w:rsidR="00FC785A" w:rsidRPr="00184EE3">
        <w:rPr>
          <w:rFonts w:hint="eastAsia"/>
          <w:color w:val="000000" w:themeColor="text1"/>
          <w:sz w:val="24"/>
        </w:rPr>
        <w:t>現場の休工</w:t>
      </w:r>
      <w:r w:rsidR="009F53BC" w:rsidRPr="00184EE3">
        <w:rPr>
          <w:rFonts w:hint="eastAsia"/>
          <w:color w:val="000000" w:themeColor="text1"/>
          <w:sz w:val="24"/>
        </w:rPr>
        <w:t>実績</w:t>
      </w:r>
      <w:r w:rsidR="00FC785A" w:rsidRPr="00184EE3">
        <w:rPr>
          <w:rFonts w:hint="eastAsia"/>
          <w:color w:val="000000" w:themeColor="text1"/>
          <w:sz w:val="24"/>
        </w:rPr>
        <w:t>を追記し、発注者に提出すること。</w:t>
      </w:r>
    </w:p>
    <w:p w:rsidR="002451F1" w:rsidRPr="00184EE3" w:rsidRDefault="002451F1" w:rsidP="005916FC">
      <w:pPr>
        <w:ind w:left="240" w:hangingChars="100" w:hanging="240"/>
        <w:rPr>
          <w:color w:val="000000" w:themeColor="text1"/>
          <w:sz w:val="24"/>
        </w:rPr>
      </w:pPr>
    </w:p>
    <w:p w:rsidR="005916FC" w:rsidRPr="00184EE3" w:rsidRDefault="00CC65E7" w:rsidP="005916FC">
      <w:pPr>
        <w:ind w:left="240" w:hangingChars="100" w:hanging="240"/>
        <w:rPr>
          <w:color w:val="000000" w:themeColor="text1"/>
          <w:sz w:val="24"/>
        </w:rPr>
      </w:pPr>
      <w:r w:rsidRPr="00184EE3">
        <w:rPr>
          <w:rFonts w:hint="eastAsia"/>
          <w:color w:val="000000" w:themeColor="text1"/>
          <w:sz w:val="24"/>
        </w:rPr>
        <w:t>６</w:t>
      </w:r>
      <w:r w:rsidR="00FC785A" w:rsidRPr="00184EE3">
        <w:rPr>
          <w:rFonts w:hint="eastAsia"/>
          <w:color w:val="000000" w:themeColor="text1"/>
          <w:sz w:val="24"/>
        </w:rPr>
        <w:t xml:space="preserve">　</w:t>
      </w:r>
      <w:r w:rsidR="005916FC" w:rsidRPr="00184EE3">
        <w:rPr>
          <w:rFonts w:hint="eastAsia"/>
          <w:color w:val="000000" w:themeColor="text1"/>
          <w:sz w:val="24"/>
        </w:rPr>
        <w:t>受注者は、下請業者に対し、週休２日モデル工事の取組にあたり必要な事項について協力を依頼すること。</w:t>
      </w:r>
    </w:p>
    <w:p w:rsidR="005916FC" w:rsidRPr="00184EE3" w:rsidRDefault="005916FC" w:rsidP="005916FC">
      <w:pPr>
        <w:ind w:left="240" w:hangingChars="100" w:hanging="240"/>
        <w:rPr>
          <w:color w:val="000000" w:themeColor="text1"/>
          <w:sz w:val="24"/>
        </w:rPr>
      </w:pPr>
    </w:p>
    <w:p w:rsidR="005916FC" w:rsidRPr="00184EE3" w:rsidRDefault="005916FC" w:rsidP="000F66E7">
      <w:pPr>
        <w:ind w:left="240" w:hangingChars="100" w:hanging="240"/>
        <w:rPr>
          <w:color w:val="000000" w:themeColor="text1"/>
          <w:sz w:val="24"/>
        </w:rPr>
      </w:pPr>
      <w:r w:rsidRPr="00184EE3">
        <w:rPr>
          <w:rFonts w:hint="eastAsia"/>
          <w:color w:val="000000" w:themeColor="text1"/>
          <w:sz w:val="24"/>
        </w:rPr>
        <w:t>（各工事費率の補正）</w:t>
      </w:r>
    </w:p>
    <w:p w:rsidR="005916FC" w:rsidRPr="00184EE3" w:rsidRDefault="00CC65E7" w:rsidP="000F66E7">
      <w:pPr>
        <w:ind w:left="240" w:hangingChars="100" w:hanging="240"/>
        <w:rPr>
          <w:color w:val="000000" w:themeColor="text1"/>
          <w:sz w:val="24"/>
        </w:rPr>
      </w:pPr>
      <w:r w:rsidRPr="00184EE3">
        <w:rPr>
          <w:rFonts w:hint="eastAsia"/>
          <w:color w:val="000000" w:themeColor="text1"/>
          <w:sz w:val="24"/>
        </w:rPr>
        <w:t>７</w:t>
      </w:r>
      <w:r w:rsidR="00126788" w:rsidRPr="00184EE3">
        <w:rPr>
          <w:rFonts w:hint="eastAsia"/>
          <w:color w:val="000000" w:themeColor="text1"/>
          <w:sz w:val="24"/>
        </w:rPr>
        <w:t xml:space="preserve">　対象期間中において</w:t>
      </w:r>
      <w:r w:rsidR="005916FC" w:rsidRPr="00184EE3">
        <w:rPr>
          <w:rFonts w:hint="eastAsia"/>
          <w:color w:val="000000" w:themeColor="text1"/>
          <w:sz w:val="24"/>
        </w:rPr>
        <w:t>週休２日（４週８休以上（現場</w:t>
      </w:r>
      <w:r w:rsidR="005E5EA4" w:rsidRPr="00184EE3">
        <w:rPr>
          <w:rFonts w:hint="eastAsia"/>
          <w:color w:val="000000" w:themeColor="text1"/>
          <w:sz w:val="24"/>
        </w:rPr>
        <w:t>休工</w:t>
      </w:r>
      <w:r w:rsidR="005916FC" w:rsidRPr="00184EE3">
        <w:rPr>
          <w:rFonts w:hint="eastAsia"/>
          <w:color w:val="000000" w:themeColor="text1"/>
          <w:sz w:val="24"/>
        </w:rPr>
        <w:t>率</w:t>
      </w:r>
      <w:r w:rsidR="005916FC" w:rsidRPr="00184EE3">
        <w:rPr>
          <w:rFonts w:hint="eastAsia"/>
          <w:color w:val="000000" w:themeColor="text1"/>
          <w:sz w:val="24"/>
        </w:rPr>
        <w:t>28.5</w:t>
      </w:r>
      <w:r w:rsidR="005916FC" w:rsidRPr="00184EE3">
        <w:rPr>
          <w:rFonts w:hint="eastAsia"/>
          <w:color w:val="000000" w:themeColor="text1"/>
          <w:sz w:val="24"/>
        </w:rPr>
        <w:t>％以上））を</w:t>
      </w:r>
      <w:r w:rsidR="00126788" w:rsidRPr="00184EE3">
        <w:rPr>
          <w:rFonts w:hint="eastAsia"/>
          <w:color w:val="000000" w:themeColor="text1"/>
          <w:sz w:val="24"/>
        </w:rPr>
        <w:t>達成</w:t>
      </w:r>
      <w:r w:rsidR="005916FC" w:rsidRPr="00184EE3">
        <w:rPr>
          <w:rFonts w:hint="eastAsia"/>
          <w:color w:val="000000" w:themeColor="text1"/>
          <w:sz w:val="24"/>
        </w:rPr>
        <w:t>できた場合、</w:t>
      </w:r>
      <w:r w:rsidR="00D21676" w:rsidRPr="00184EE3">
        <w:rPr>
          <w:rFonts w:hint="eastAsia"/>
          <w:color w:val="000000" w:themeColor="text1"/>
          <w:sz w:val="24"/>
        </w:rPr>
        <w:t>精算</w:t>
      </w:r>
      <w:r w:rsidR="00126788" w:rsidRPr="00184EE3">
        <w:rPr>
          <w:rFonts w:hint="eastAsia"/>
          <w:color w:val="000000" w:themeColor="text1"/>
          <w:sz w:val="24"/>
        </w:rPr>
        <w:t>時に、</w:t>
      </w:r>
      <w:r w:rsidR="005916FC" w:rsidRPr="00184EE3">
        <w:rPr>
          <w:rFonts w:hint="eastAsia"/>
          <w:color w:val="000000" w:themeColor="text1"/>
          <w:sz w:val="24"/>
        </w:rPr>
        <w:t>労務費、機械経費（賃料）、共通仮設費、現場管理費について、以下の係数を乗じて補正し、変更契約にて計上する。</w:t>
      </w:r>
    </w:p>
    <w:p w:rsidR="00126788" w:rsidRPr="00184EE3" w:rsidRDefault="005916FC" w:rsidP="000F66E7">
      <w:pPr>
        <w:ind w:left="240" w:hangingChars="100" w:hanging="240"/>
        <w:rPr>
          <w:color w:val="000000" w:themeColor="text1"/>
          <w:sz w:val="24"/>
        </w:rPr>
      </w:pPr>
      <w:r w:rsidRPr="00184EE3">
        <w:rPr>
          <w:rFonts w:hint="eastAsia"/>
          <w:color w:val="000000" w:themeColor="text1"/>
          <w:sz w:val="24"/>
        </w:rPr>
        <w:t xml:space="preserve">　　</w:t>
      </w:r>
    </w:p>
    <w:p w:rsidR="005916FC" w:rsidRPr="00184EE3" w:rsidRDefault="005916FC" w:rsidP="00126788">
      <w:pPr>
        <w:ind w:leftChars="100" w:left="210" w:firstLineChars="100" w:firstLine="240"/>
        <w:rPr>
          <w:color w:val="000000" w:themeColor="text1"/>
          <w:sz w:val="24"/>
        </w:rPr>
      </w:pPr>
      <w:r w:rsidRPr="00184EE3">
        <w:rPr>
          <w:rFonts w:hint="eastAsia"/>
          <w:color w:val="000000" w:themeColor="text1"/>
          <w:sz w:val="24"/>
        </w:rPr>
        <w:t xml:space="preserve">労務費　　　</w:t>
      </w:r>
      <w:r w:rsidR="008D0728" w:rsidRPr="00184EE3">
        <w:rPr>
          <w:rFonts w:hint="eastAsia"/>
          <w:color w:val="000000" w:themeColor="text1"/>
          <w:sz w:val="24"/>
        </w:rPr>
        <w:t xml:space="preserve"> </w:t>
      </w:r>
      <w:r w:rsidR="008D0728" w:rsidRPr="00184EE3">
        <w:rPr>
          <w:rFonts w:hint="eastAsia"/>
          <w:color w:val="000000" w:themeColor="text1"/>
          <w:sz w:val="18"/>
        </w:rPr>
        <w:t xml:space="preserve"> </w:t>
      </w:r>
      <w:r w:rsidRPr="00184EE3">
        <w:rPr>
          <w:rFonts w:hint="eastAsia"/>
          <w:color w:val="000000" w:themeColor="text1"/>
          <w:sz w:val="18"/>
        </w:rPr>
        <w:t xml:space="preserve">　</w:t>
      </w:r>
      <w:r w:rsidRPr="00184EE3">
        <w:rPr>
          <w:rFonts w:hint="eastAsia"/>
          <w:color w:val="000000" w:themeColor="text1"/>
          <w:sz w:val="24"/>
        </w:rPr>
        <w:t>：１．０５</w:t>
      </w:r>
    </w:p>
    <w:p w:rsidR="005916FC" w:rsidRPr="00184EE3" w:rsidRDefault="005916FC" w:rsidP="000F66E7">
      <w:pPr>
        <w:ind w:left="240" w:hangingChars="100" w:hanging="240"/>
        <w:rPr>
          <w:color w:val="000000" w:themeColor="text1"/>
          <w:sz w:val="24"/>
        </w:rPr>
      </w:pPr>
      <w:r w:rsidRPr="00184EE3">
        <w:rPr>
          <w:rFonts w:hint="eastAsia"/>
          <w:color w:val="000000" w:themeColor="text1"/>
          <w:sz w:val="24"/>
        </w:rPr>
        <w:t xml:space="preserve">　　機械経費（賃料）：１．０４</w:t>
      </w:r>
    </w:p>
    <w:p w:rsidR="005916FC" w:rsidRPr="00184EE3" w:rsidRDefault="005916FC" w:rsidP="005916FC">
      <w:pPr>
        <w:ind w:left="240" w:hangingChars="100" w:hanging="240"/>
        <w:rPr>
          <w:color w:val="000000" w:themeColor="text1"/>
          <w:sz w:val="24"/>
        </w:rPr>
      </w:pPr>
      <w:r w:rsidRPr="00184EE3">
        <w:rPr>
          <w:rFonts w:hint="eastAsia"/>
          <w:color w:val="000000" w:themeColor="text1"/>
          <w:sz w:val="24"/>
        </w:rPr>
        <w:t xml:space="preserve">　　共通仮設費率　</w:t>
      </w:r>
      <w:r w:rsidRPr="00184EE3">
        <w:rPr>
          <w:rFonts w:hint="eastAsia"/>
          <w:color w:val="000000" w:themeColor="text1"/>
          <w:sz w:val="24"/>
        </w:rPr>
        <w:t xml:space="preserve"> </w:t>
      </w:r>
      <w:r w:rsidRPr="00184EE3">
        <w:rPr>
          <w:rFonts w:hint="eastAsia"/>
          <w:color w:val="000000" w:themeColor="text1"/>
          <w:sz w:val="24"/>
        </w:rPr>
        <w:t>：１．０４</w:t>
      </w:r>
    </w:p>
    <w:p w:rsidR="005916FC" w:rsidRPr="00184EE3" w:rsidRDefault="005916FC" w:rsidP="000F66E7">
      <w:pPr>
        <w:ind w:left="240" w:hangingChars="100" w:hanging="240"/>
        <w:rPr>
          <w:color w:val="000000" w:themeColor="text1"/>
          <w:sz w:val="24"/>
        </w:rPr>
      </w:pPr>
      <w:r w:rsidRPr="00184EE3">
        <w:rPr>
          <w:rFonts w:hint="eastAsia"/>
          <w:color w:val="000000" w:themeColor="text1"/>
          <w:sz w:val="24"/>
        </w:rPr>
        <w:t xml:space="preserve">　　現場管理費率　</w:t>
      </w:r>
      <w:r w:rsidRPr="00184EE3">
        <w:rPr>
          <w:rFonts w:hint="eastAsia"/>
          <w:color w:val="000000" w:themeColor="text1"/>
          <w:sz w:val="24"/>
        </w:rPr>
        <w:t xml:space="preserve"> </w:t>
      </w:r>
      <w:r w:rsidRPr="00184EE3">
        <w:rPr>
          <w:rFonts w:hint="eastAsia"/>
          <w:color w:val="000000" w:themeColor="text1"/>
          <w:sz w:val="24"/>
        </w:rPr>
        <w:t>：１．０</w:t>
      </w:r>
      <w:r w:rsidR="00053796">
        <w:rPr>
          <w:rFonts w:hint="eastAsia"/>
          <w:color w:val="000000" w:themeColor="text1"/>
          <w:sz w:val="24"/>
        </w:rPr>
        <w:t>６</w:t>
      </w:r>
    </w:p>
    <w:p w:rsidR="00126788" w:rsidRPr="00184EE3" w:rsidRDefault="00126788" w:rsidP="000F66E7">
      <w:pPr>
        <w:ind w:left="240" w:hangingChars="100" w:hanging="240"/>
        <w:rPr>
          <w:color w:val="000000" w:themeColor="text1"/>
          <w:sz w:val="24"/>
        </w:rPr>
      </w:pPr>
    </w:p>
    <w:p w:rsidR="00126788" w:rsidRPr="00184EE3" w:rsidRDefault="00126788" w:rsidP="001466A8">
      <w:pPr>
        <w:ind w:leftChars="100" w:left="210"/>
        <w:rPr>
          <w:color w:val="000000" w:themeColor="text1"/>
          <w:sz w:val="24"/>
        </w:rPr>
      </w:pPr>
      <w:r w:rsidRPr="00184EE3">
        <w:rPr>
          <w:rFonts w:hint="eastAsia"/>
          <w:color w:val="000000" w:themeColor="text1"/>
          <w:sz w:val="24"/>
        </w:rPr>
        <w:t>※現場休工率とは、対象期間において現場休工が実施された日の割合をいう。</w:t>
      </w:r>
    </w:p>
    <w:p w:rsidR="005916FC" w:rsidRPr="00184EE3" w:rsidRDefault="005916FC" w:rsidP="000F66E7">
      <w:pPr>
        <w:ind w:left="240" w:hangingChars="100" w:hanging="240"/>
        <w:rPr>
          <w:color w:val="000000" w:themeColor="text1"/>
          <w:sz w:val="24"/>
        </w:rPr>
      </w:pPr>
    </w:p>
    <w:p w:rsidR="005916FC" w:rsidRPr="00184EE3" w:rsidRDefault="005916FC" w:rsidP="000F66E7">
      <w:pPr>
        <w:ind w:left="240" w:hangingChars="100" w:hanging="240"/>
        <w:rPr>
          <w:color w:val="000000" w:themeColor="text1"/>
          <w:sz w:val="24"/>
        </w:rPr>
      </w:pPr>
      <w:r w:rsidRPr="00184EE3">
        <w:rPr>
          <w:rFonts w:hint="eastAsia"/>
          <w:color w:val="000000" w:themeColor="text1"/>
          <w:sz w:val="24"/>
        </w:rPr>
        <w:t>（アンケートの実施）</w:t>
      </w:r>
    </w:p>
    <w:p w:rsidR="005916FC" w:rsidRPr="00184EE3" w:rsidRDefault="00CC65E7" w:rsidP="000F66E7">
      <w:pPr>
        <w:ind w:left="240" w:hangingChars="100" w:hanging="240"/>
        <w:rPr>
          <w:color w:val="000000" w:themeColor="text1"/>
          <w:sz w:val="24"/>
        </w:rPr>
      </w:pPr>
      <w:r w:rsidRPr="00184EE3">
        <w:rPr>
          <w:rFonts w:hint="eastAsia"/>
          <w:color w:val="000000" w:themeColor="text1"/>
          <w:sz w:val="24"/>
        </w:rPr>
        <w:t>８</w:t>
      </w:r>
      <w:r w:rsidR="005916FC" w:rsidRPr="00184EE3">
        <w:rPr>
          <w:rFonts w:hint="eastAsia"/>
          <w:color w:val="000000" w:themeColor="text1"/>
          <w:sz w:val="24"/>
        </w:rPr>
        <w:t xml:space="preserve">　</w:t>
      </w:r>
      <w:r w:rsidR="0063573B" w:rsidRPr="00184EE3">
        <w:rPr>
          <w:rFonts w:hint="eastAsia"/>
          <w:color w:val="000000" w:themeColor="text1"/>
          <w:sz w:val="24"/>
        </w:rPr>
        <w:t>モデル</w:t>
      </w:r>
      <w:r w:rsidR="00D63542" w:rsidRPr="00184EE3">
        <w:rPr>
          <w:rFonts w:hint="eastAsia"/>
          <w:color w:val="000000" w:themeColor="text1"/>
          <w:sz w:val="24"/>
        </w:rPr>
        <w:t>工事の検証を行うため、受注者は、完成報告書提出日までに別に定めるアンケートに回答する</w:t>
      </w:r>
      <w:r w:rsidR="003147B6" w:rsidRPr="00184EE3">
        <w:rPr>
          <w:rFonts w:hint="eastAsia"/>
          <w:color w:val="000000" w:themeColor="text1"/>
          <w:sz w:val="24"/>
        </w:rPr>
        <w:t>こと</w:t>
      </w:r>
      <w:r w:rsidR="00D63542" w:rsidRPr="00184EE3">
        <w:rPr>
          <w:rFonts w:hint="eastAsia"/>
          <w:color w:val="000000" w:themeColor="text1"/>
          <w:sz w:val="24"/>
        </w:rPr>
        <w:t>。週休２日を達成できなかった場合でも同様に回答すること。</w:t>
      </w:r>
    </w:p>
    <w:p w:rsidR="001466A8" w:rsidRPr="00184EE3" w:rsidRDefault="001466A8" w:rsidP="000F66E7">
      <w:pPr>
        <w:ind w:left="240" w:hangingChars="100" w:hanging="240"/>
        <w:rPr>
          <w:color w:val="000000" w:themeColor="text1"/>
          <w:sz w:val="24"/>
        </w:rPr>
      </w:pPr>
    </w:p>
    <w:p w:rsidR="001466A8" w:rsidRPr="00184EE3" w:rsidRDefault="001466A8" w:rsidP="000F66E7">
      <w:pPr>
        <w:ind w:left="240" w:hangingChars="100" w:hanging="240"/>
        <w:rPr>
          <w:color w:val="000000" w:themeColor="text1"/>
          <w:sz w:val="24"/>
        </w:rPr>
      </w:pPr>
      <w:r w:rsidRPr="00184EE3">
        <w:rPr>
          <w:rFonts w:hint="eastAsia"/>
          <w:color w:val="000000" w:themeColor="text1"/>
          <w:sz w:val="24"/>
        </w:rPr>
        <w:t>（現場休工に係る</w:t>
      </w:r>
      <w:r w:rsidR="0011542B" w:rsidRPr="00184EE3">
        <w:rPr>
          <w:rFonts w:hint="eastAsia"/>
          <w:color w:val="000000" w:themeColor="text1"/>
          <w:sz w:val="24"/>
        </w:rPr>
        <w:t>調査</w:t>
      </w:r>
      <w:r w:rsidRPr="00184EE3">
        <w:rPr>
          <w:rFonts w:hint="eastAsia"/>
          <w:color w:val="000000" w:themeColor="text1"/>
          <w:sz w:val="24"/>
        </w:rPr>
        <w:t>）</w:t>
      </w:r>
    </w:p>
    <w:p w:rsidR="001466A8" w:rsidRPr="00184EE3" w:rsidRDefault="00CC65E7" w:rsidP="000F66E7">
      <w:pPr>
        <w:ind w:left="240" w:hangingChars="100" w:hanging="240"/>
        <w:rPr>
          <w:color w:val="000000" w:themeColor="text1"/>
          <w:sz w:val="24"/>
        </w:rPr>
      </w:pPr>
      <w:r w:rsidRPr="00184EE3">
        <w:rPr>
          <w:rFonts w:asciiTheme="minorEastAsia" w:hAnsiTheme="minorEastAsia" w:hint="eastAsia"/>
          <w:color w:val="000000" w:themeColor="text1"/>
          <w:sz w:val="24"/>
        </w:rPr>
        <w:t>９</w:t>
      </w:r>
      <w:r w:rsidR="0063573B" w:rsidRPr="00184EE3">
        <w:rPr>
          <w:rFonts w:hint="eastAsia"/>
          <w:color w:val="000000" w:themeColor="text1"/>
          <w:sz w:val="24"/>
        </w:rPr>
        <w:t xml:space="preserve">　モデル</w:t>
      </w:r>
      <w:r w:rsidR="001466A8" w:rsidRPr="00184EE3">
        <w:rPr>
          <w:rFonts w:hint="eastAsia"/>
          <w:color w:val="000000" w:themeColor="text1"/>
          <w:sz w:val="24"/>
        </w:rPr>
        <w:t>工事の現場休工について疑義がある場合は、発注者は受注者に対し出勤簿等の提出を求めるなど</w:t>
      </w:r>
      <w:r w:rsidR="0011542B" w:rsidRPr="00184EE3">
        <w:rPr>
          <w:rFonts w:hint="eastAsia"/>
          <w:color w:val="000000" w:themeColor="text1"/>
          <w:sz w:val="24"/>
        </w:rPr>
        <w:t>、</w:t>
      </w:r>
      <w:r w:rsidR="001466A8" w:rsidRPr="00184EE3">
        <w:rPr>
          <w:rFonts w:hint="eastAsia"/>
          <w:color w:val="000000" w:themeColor="text1"/>
          <w:sz w:val="24"/>
        </w:rPr>
        <w:t>現場休工に係る</w:t>
      </w:r>
      <w:r w:rsidR="0011542B" w:rsidRPr="00184EE3">
        <w:rPr>
          <w:rFonts w:hint="eastAsia"/>
          <w:color w:val="000000" w:themeColor="text1"/>
          <w:sz w:val="24"/>
        </w:rPr>
        <w:t>調査</w:t>
      </w:r>
      <w:r w:rsidR="001466A8" w:rsidRPr="00184EE3">
        <w:rPr>
          <w:rFonts w:hint="eastAsia"/>
          <w:color w:val="000000" w:themeColor="text1"/>
          <w:sz w:val="24"/>
        </w:rPr>
        <w:t>をすることがある。</w:t>
      </w:r>
    </w:p>
    <w:p w:rsidR="00D21676" w:rsidRPr="00184EE3" w:rsidRDefault="00D21676" w:rsidP="000F66E7">
      <w:pPr>
        <w:ind w:left="240" w:hangingChars="100" w:hanging="240"/>
        <w:rPr>
          <w:color w:val="000000" w:themeColor="text1"/>
          <w:sz w:val="24"/>
        </w:rPr>
      </w:pPr>
    </w:p>
    <w:p w:rsidR="00D21676" w:rsidRPr="00184EE3" w:rsidRDefault="00D21676" w:rsidP="000F66E7">
      <w:pPr>
        <w:ind w:left="240" w:hangingChars="100" w:hanging="240"/>
        <w:rPr>
          <w:color w:val="000000" w:themeColor="text1"/>
          <w:sz w:val="24"/>
        </w:rPr>
      </w:pPr>
      <w:r w:rsidRPr="00184EE3">
        <w:rPr>
          <w:rFonts w:hint="eastAsia"/>
          <w:color w:val="000000" w:themeColor="text1"/>
          <w:sz w:val="24"/>
        </w:rPr>
        <w:t>（工事成績評点等）</w:t>
      </w:r>
    </w:p>
    <w:p w:rsidR="00D21676" w:rsidRPr="00184EE3" w:rsidRDefault="00CC65E7" w:rsidP="00CC65E7">
      <w:pPr>
        <w:ind w:left="708" w:hangingChars="295" w:hanging="708"/>
        <w:rPr>
          <w:color w:val="000000" w:themeColor="text1"/>
          <w:sz w:val="24"/>
        </w:rPr>
      </w:pPr>
      <w:r w:rsidRPr="00184EE3">
        <w:rPr>
          <w:rFonts w:asciiTheme="minorEastAsia" w:hAnsiTheme="minorEastAsia" w:hint="eastAsia"/>
          <w:color w:val="000000" w:themeColor="text1"/>
          <w:kern w:val="0"/>
          <w:sz w:val="24"/>
        </w:rPr>
        <w:t>10</w:t>
      </w:r>
      <w:r w:rsidR="00D21676" w:rsidRPr="00184EE3">
        <w:rPr>
          <w:rFonts w:hint="eastAsia"/>
          <w:color w:val="000000" w:themeColor="text1"/>
          <w:sz w:val="24"/>
        </w:rPr>
        <w:t>（１）発注者は、受注者の週休２日の達成状況や週休２日モデル工事の実施にあたり必要な書類の提出状況等に応じて、当該工事に</w:t>
      </w:r>
      <w:r w:rsidR="00B02361" w:rsidRPr="00184EE3">
        <w:rPr>
          <w:rFonts w:hint="eastAsia"/>
          <w:color w:val="000000" w:themeColor="text1"/>
          <w:sz w:val="24"/>
        </w:rPr>
        <w:t>係る検査に</w:t>
      </w:r>
      <w:r w:rsidR="00D21676" w:rsidRPr="00184EE3">
        <w:rPr>
          <w:rFonts w:hint="eastAsia"/>
          <w:color w:val="000000" w:themeColor="text1"/>
          <w:sz w:val="24"/>
        </w:rPr>
        <w:t>お</w:t>
      </w:r>
      <w:r w:rsidR="0013122D" w:rsidRPr="00184EE3">
        <w:rPr>
          <w:rFonts w:hint="eastAsia"/>
          <w:color w:val="000000" w:themeColor="text1"/>
          <w:sz w:val="24"/>
        </w:rPr>
        <w:t>いて</w:t>
      </w:r>
      <w:r w:rsidR="00D21676" w:rsidRPr="00184EE3">
        <w:rPr>
          <w:rFonts w:hint="eastAsia"/>
          <w:color w:val="000000" w:themeColor="text1"/>
          <w:sz w:val="24"/>
        </w:rPr>
        <w:t>加点評価を行う。</w:t>
      </w:r>
    </w:p>
    <w:p w:rsidR="001B1E44" w:rsidRPr="00184EE3" w:rsidRDefault="00D21676" w:rsidP="00C8302D">
      <w:pPr>
        <w:ind w:left="720" w:hangingChars="300" w:hanging="720"/>
        <w:rPr>
          <w:color w:val="000000" w:themeColor="text1"/>
          <w:sz w:val="24"/>
        </w:rPr>
      </w:pPr>
      <w:r w:rsidRPr="00184EE3">
        <w:rPr>
          <w:rFonts w:hint="eastAsia"/>
          <w:color w:val="000000" w:themeColor="text1"/>
          <w:sz w:val="24"/>
        </w:rPr>
        <w:t xml:space="preserve">　（２）発注者は、受注者が週休２日を達成できなかった場合において、</w:t>
      </w:r>
      <w:r w:rsidR="00B02361" w:rsidRPr="00184EE3">
        <w:rPr>
          <w:rFonts w:hint="eastAsia"/>
          <w:color w:val="000000" w:themeColor="text1"/>
          <w:sz w:val="24"/>
        </w:rPr>
        <w:t>原則、</w:t>
      </w:r>
      <w:r w:rsidRPr="00184EE3">
        <w:rPr>
          <w:rFonts w:hint="eastAsia"/>
          <w:color w:val="000000" w:themeColor="text1"/>
          <w:sz w:val="24"/>
        </w:rPr>
        <w:t>文書による是正指示や</w:t>
      </w:r>
      <w:r w:rsidR="00B02361" w:rsidRPr="00184EE3">
        <w:rPr>
          <w:rFonts w:hint="eastAsia"/>
          <w:color w:val="000000" w:themeColor="text1"/>
          <w:sz w:val="24"/>
        </w:rPr>
        <w:t>当該工事に係る検査</w:t>
      </w:r>
      <w:r w:rsidRPr="00184EE3">
        <w:rPr>
          <w:rFonts w:hint="eastAsia"/>
          <w:color w:val="000000" w:themeColor="text1"/>
          <w:sz w:val="24"/>
        </w:rPr>
        <w:t>における減点評価を行わないものとする</w:t>
      </w:r>
      <w:r w:rsidR="00B02361" w:rsidRPr="00184EE3">
        <w:rPr>
          <w:rFonts w:hint="eastAsia"/>
          <w:color w:val="000000" w:themeColor="text1"/>
          <w:sz w:val="24"/>
        </w:rPr>
        <w:t>が、</w:t>
      </w:r>
      <w:r w:rsidR="0013122D" w:rsidRPr="00184EE3">
        <w:rPr>
          <w:rFonts w:hint="eastAsia"/>
          <w:color w:val="000000" w:themeColor="text1"/>
          <w:sz w:val="24"/>
        </w:rPr>
        <w:t>休日等取得計画／実績書の提出を拒むなど</w:t>
      </w:r>
      <w:r w:rsidRPr="00184EE3">
        <w:rPr>
          <w:rFonts w:hint="eastAsia"/>
          <w:color w:val="000000" w:themeColor="text1"/>
          <w:sz w:val="24"/>
        </w:rPr>
        <w:t>明らかに週休２日に取り組む姿勢が見られない場合は</w:t>
      </w:r>
      <w:r w:rsidR="0013122D" w:rsidRPr="00184EE3">
        <w:rPr>
          <w:rFonts w:hint="eastAsia"/>
          <w:color w:val="000000" w:themeColor="text1"/>
          <w:sz w:val="24"/>
        </w:rPr>
        <w:t>、当該工事に</w:t>
      </w:r>
      <w:r w:rsidR="00B02361" w:rsidRPr="00184EE3">
        <w:rPr>
          <w:rFonts w:hint="eastAsia"/>
          <w:color w:val="000000" w:themeColor="text1"/>
          <w:sz w:val="24"/>
        </w:rPr>
        <w:t>係る検査に</w:t>
      </w:r>
      <w:r w:rsidR="0013122D" w:rsidRPr="00184EE3">
        <w:rPr>
          <w:rFonts w:hint="eastAsia"/>
          <w:color w:val="000000" w:themeColor="text1"/>
          <w:sz w:val="24"/>
        </w:rPr>
        <w:t>おいて減点評価を行う。</w:t>
      </w:r>
      <w:r w:rsidR="001B1E44" w:rsidRPr="00184EE3">
        <w:rPr>
          <w:color w:val="000000" w:themeColor="text1"/>
          <w:sz w:val="24"/>
        </w:rPr>
        <w:br w:type="page"/>
      </w:r>
    </w:p>
    <w:p w:rsidR="001B1E44" w:rsidRPr="00184EE3" w:rsidRDefault="001B1E44" w:rsidP="0013122D">
      <w:pPr>
        <w:ind w:left="720" w:hangingChars="300" w:hanging="720"/>
        <w:rPr>
          <w:color w:val="000000" w:themeColor="text1"/>
          <w:sz w:val="24"/>
        </w:rPr>
      </w:pPr>
      <w:r w:rsidRPr="00184EE3">
        <w:rPr>
          <w:rFonts w:hint="eastAsia"/>
          <w:noProof/>
          <w:color w:val="000000" w:themeColor="text1"/>
          <w:sz w:val="24"/>
        </w:rPr>
        <w:lastRenderedPageBreak/>
        <mc:AlternateContent>
          <mc:Choice Requires="wps">
            <w:drawing>
              <wp:anchor distT="0" distB="0" distL="114300" distR="114300" simplePos="0" relativeHeight="251661312" behindDoc="0" locked="0" layoutInCell="1" allowOverlap="1" wp14:anchorId="0F6605CB" wp14:editId="57F8EC2D">
                <wp:simplePos x="0" y="0"/>
                <wp:positionH relativeFrom="column">
                  <wp:posOffset>4739640</wp:posOffset>
                </wp:positionH>
                <wp:positionV relativeFrom="paragraph">
                  <wp:posOffset>-536575</wp:posOffset>
                </wp:positionV>
                <wp:extent cx="752475" cy="2952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524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B1E44" w:rsidRPr="00AE1EAC" w:rsidRDefault="001B1E44" w:rsidP="00442548">
                            <w:pPr>
                              <w:jc w:val="right"/>
                              <w:rPr>
                                <w:color w:val="000000" w:themeColor="text1"/>
                              </w:rPr>
                            </w:pPr>
                            <w:r>
                              <w:rPr>
                                <w:rFonts w:hint="eastAsia"/>
                                <w:color w:val="000000" w:themeColor="text1"/>
                                <w:sz w:val="24"/>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605CB" id="正方形/長方形 2" o:spid="_x0000_s1027" style="position:absolute;left:0;text-align:left;margin-left:373.2pt;margin-top:-42.25pt;width:59.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" filled="f" stroked="f" strokeweight="1pt">
                <v:textbox>
                  <w:txbxContent>
                    <w:p w:rsidR="001B1E44" w:rsidRPr="00AE1EAC" w:rsidRDefault="001B1E44" w:rsidP="00442548">
                      <w:pPr>
                        <w:jc w:val="right"/>
                        <w:rPr>
                          <w:color w:val="000000" w:themeColor="text1"/>
                        </w:rPr>
                      </w:pPr>
                      <w:r>
                        <w:rPr>
                          <w:rFonts w:hint="eastAsia"/>
                          <w:color w:val="000000" w:themeColor="text1"/>
                          <w:sz w:val="24"/>
                        </w:rPr>
                        <w:t>様式１</w:t>
                      </w:r>
                    </w:p>
                  </w:txbxContent>
                </v:textbox>
              </v:rect>
            </w:pict>
          </mc:Fallback>
        </mc:AlternateContent>
      </w:r>
      <w:r w:rsidRPr="00184EE3">
        <w:rPr>
          <w:rFonts w:hint="eastAsia"/>
          <w:color w:val="000000" w:themeColor="text1"/>
          <w:sz w:val="24"/>
        </w:rPr>
        <w:t>受注者希望型週休２日モデル工事</w:t>
      </w:r>
    </w:p>
    <w:p w:rsidR="001B1E44" w:rsidRPr="00184EE3" w:rsidRDefault="001B1E44" w:rsidP="0013122D">
      <w:pPr>
        <w:ind w:left="720" w:hangingChars="300" w:hanging="720"/>
        <w:rPr>
          <w:color w:val="000000" w:themeColor="text1"/>
          <w:sz w:val="24"/>
        </w:rPr>
      </w:pPr>
    </w:p>
    <w:p w:rsidR="001B1E44" w:rsidRPr="00184EE3" w:rsidRDefault="001B1E44" w:rsidP="0013122D">
      <w:pPr>
        <w:ind w:left="720" w:hangingChars="300" w:hanging="720"/>
        <w:rPr>
          <w:color w:val="000000" w:themeColor="text1"/>
          <w:sz w:val="24"/>
        </w:rPr>
      </w:pPr>
    </w:p>
    <w:p w:rsidR="001B1E44" w:rsidRPr="00575348" w:rsidRDefault="001B1E44" w:rsidP="001B1E44">
      <w:pPr>
        <w:ind w:left="840" w:hangingChars="300" w:hanging="840"/>
        <w:jc w:val="center"/>
        <w:rPr>
          <w:color w:val="000000" w:themeColor="text1"/>
          <w:sz w:val="28"/>
        </w:rPr>
      </w:pPr>
      <w:r w:rsidRPr="00575348">
        <w:rPr>
          <w:rFonts w:hint="eastAsia"/>
          <w:color w:val="000000" w:themeColor="text1"/>
          <w:sz w:val="28"/>
        </w:rPr>
        <w:t>週休２日の実施について</w:t>
      </w:r>
    </w:p>
    <w:p w:rsidR="001B1E44" w:rsidRPr="00184EE3" w:rsidRDefault="001B1E44" w:rsidP="0013122D">
      <w:pPr>
        <w:ind w:left="720" w:hangingChars="300" w:hanging="720"/>
        <w:rPr>
          <w:color w:val="000000" w:themeColor="text1"/>
          <w:sz w:val="24"/>
        </w:rPr>
      </w:pPr>
    </w:p>
    <w:p w:rsidR="001B1E44" w:rsidRPr="00184EE3" w:rsidRDefault="001B1E44" w:rsidP="0013122D">
      <w:pPr>
        <w:ind w:left="720" w:hangingChars="300" w:hanging="720"/>
        <w:rPr>
          <w:color w:val="000000" w:themeColor="text1"/>
          <w:sz w:val="24"/>
        </w:rPr>
      </w:pPr>
    </w:p>
    <w:p w:rsidR="001B1E44" w:rsidRPr="00184EE3" w:rsidRDefault="001B1E44" w:rsidP="0013122D">
      <w:pPr>
        <w:ind w:left="720" w:hangingChars="300" w:hanging="720"/>
        <w:rPr>
          <w:color w:val="000000" w:themeColor="text1"/>
          <w:sz w:val="24"/>
          <w:u w:val="single"/>
        </w:rPr>
      </w:pPr>
      <w:r w:rsidRPr="00184EE3">
        <w:rPr>
          <w:rFonts w:hint="eastAsia"/>
          <w:color w:val="000000" w:themeColor="text1"/>
          <w:sz w:val="24"/>
        </w:rPr>
        <w:t xml:space="preserve">　</w:t>
      </w:r>
      <w:r w:rsidRPr="00184EE3">
        <w:rPr>
          <w:rFonts w:hint="eastAsia"/>
          <w:color w:val="000000" w:themeColor="text1"/>
          <w:sz w:val="24"/>
          <w:u w:val="single"/>
        </w:rPr>
        <w:t>以下のいずれかを■に</w:t>
      </w:r>
      <w:r w:rsidR="0070299C" w:rsidRPr="00184EE3">
        <w:rPr>
          <w:rFonts w:hint="eastAsia"/>
          <w:color w:val="000000" w:themeColor="text1"/>
          <w:sz w:val="24"/>
          <w:u w:val="single"/>
        </w:rPr>
        <w:t>して</w:t>
      </w:r>
      <w:r w:rsidRPr="00184EE3">
        <w:rPr>
          <w:rFonts w:hint="eastAsia"/>
          <w:color w:val="000000" w:themeColor="text1"/>
          <w:sz w:val="24"/>
          <w:u w:val="single"/>
        </w:rPr>
        <w:t>ください。</w:t>
      </w:r>
    </w:p>
    <w:p w:rsidR="001B1E44" w:rsidRPr="00184EE3" w:rsidRDefault="001B1E44" w:rsidP="0013122D">
      <w:pPr>
        <w:ind w:left="720" w:hangingChars="300" w:hanging="720"/>
        <w:rPr>
          <w:color w:val="000000" w:themeColor="text1"/>
          <w:sz w:val="24"/>
        </w:rPr>
      </w:pPr>
      <w:r w:rsidRPr="00184EE3">
        <w:rPr>
          <w:rFonts w:hint="eastAsia"/>
          <w:color w:val="000000" w:themeColor="text1"/>
          <w:sz w:val="24"/>
        </w:rPr>
        <w:t>□：当社は週休２日を実施します。</w:t>
      </w:r>
    </w:p>
    <w:p w:rsidR="001B1E44" w:rsidRPr="00184EE3" w:rsidRDefault="001B1E44" w:rsidP="0013122D">
      <w:pPr>
        <w:ind w:left="720" w:hangingChars="300" w:hanging="720"/>
        <w:rPr>
          <w:color w:val="000000" w:themeColor="text1"/>
          <w:sz w:val="24"/>
        </w:rPr>
      </w:pPr>
    </w:p>
    <w:p w:rsidR="001B1E44" w:rsidRPr="00184EE3" w:rsidRDefault="001B1E44" w:rsidP="0013122D">
      <w:pPr>
        <w:ind w:left="720" w:hangingChars="300" w:hanging="720"/>
        <w:rPr>
          <w:color w:val="000000" w:themeColor="text1"/>
          <w:sz w:val="24"/>
        </w:rPr>
      </w:pPr>
      <w:r w:rsidRPr="00184EE3">
        <w:rPr>
          <w:rFonts w:hint="eastAsia"/>
          <w:color w:val="000000" w:themeColor="text1"/>
          <w:sz w:val="24"/>
        </w:rPr>
        <w:t>□：当社は以下の理由により、週休２日を実施しません。</w:t>
      </w:r>
    </w:p>
    <w:p w:rsidR="001B1E44" w:rsidRPr="00184EE3" w:rsidRDefault="001B1E44" w:rsidP="0013122D">
      <w:pPr>
        <w:ind w:left="720" w:hangingChars="300" w:hanging="720"/>
        <w:rPr>
          <w:color w:val="000000" w:themeColor="text1"/>
          <w:sz w:val="24"/>
        </w:rPr>
      </w:pPr>
    </w:p>
    <w:p w:rsidR="001C46AC" w:rsidRPr="00184EE3" w:rsidRDefault="001C46AC" w:rsidP="0013122D">
      <w:pPr>
        <w:ind w:left="720" w:hangingChars="300" w:hanging="720"/>
        <w:rPr>
          <w:color w:val="000000" w:themeColor="text1"/>
          <w:sz w:val="24"/>
        </w:rPr>
      </w:pPr>
      <w:r w:rsidRPr="00184EE3">
        <w:rPr>
          <w:noProof/>
          <w:color w:val="000000" w:themeColor="text1"/>
          <w:sz w:val="24"/>
        </w:rPr>
        <mc:AlternateContent>
          <mc:Choice Requires="wps">
            <w:drawing>
              <wp:anchor distT="0" distB="0" distL="114300" distR="114300" simplePos="0" relativeHeight="251662336" behindDoc="0" locked="0" layoutInCell="1" allowOverlap="1">
                <wp:simplePos x="0" y="0"/>
                <wp:positionH relativeFrom="column">
                  <wp:posOffset>-197485</wp:posOffset>
                </wp:positionH>
                <wp:positionV relativeFrom="paragraph">
                  <wp:posOffset>248064</wp:posOffset>
                </wp:positionV>
                <wp:extent cx="100545" cy="2321670"/>
                <wp:effectExtent l="0" t="0" r="13970" b="21590"/>
                <wp:wrapNone/>
                <wp:docPr id="3" name="左大かっこ 3"/>
                <wp:cNvGraphicFramePr/>
                <a:graphic xmlns:a="http://schemas.openxmlformats.org/drawingml/2006/main">
                  <a:graphicData uri="http://schemas.microsoft.com/office/word/2010/wordprocessingShape">
                    <wps:wsp>
                      <wps:cNvSpPr/>
                      <wps:spPr>
                        <a:xfrm>
                          <a:off x="0" y="0"/>
                          <a:ext cx="100545" cy="2321670"/>
                        </a:xfrm>
                        <a:custGeom>
                          <a:avLst/>
                          <a:gdLst>
                            <a:gd name="connsiteX0" fmla="*/ 95250 w 95250"/>
                            <a:gd name="connsiteY0" fmla="*/ 2190750 h 2190750"/>
                            <a:gd name="connsiteX1" fmla="*/ 0 w 95250"/>
                            <a:gd name="connsiteY1" fmla="*/ 2182813 h 2190750"/>
                            <a:gd name="connsiteX2" fmla="*/ 0 w 95250"/>
                            <a:gd name="connsiteY2" fmla="*/ 7937 h 2190750"/>
                            <a:gd name="connsiteX3" fmla="*/ 95250 w 95250"/>
                            <a:gd name="connsiteY3" fmla="*/ 0 h 2190750"/>
                            <a:gd name="connsiteX4" fmla="*/ 95250 w 95250"/>
                            <a:gd name="connsiteY4" fmla="*/ 2190750 h 2190750"/>
                            <a:gd name="connsiteX0" fmla="*/ 95250 w 95250"/>
                            <a:gd name="connsiteY0" fmla="*/ 2190750 h 2190750"/>
                            <a:gd name="connsiteX1" fmla="*/ 0 w 95250"/>
                            <a:gd name="connsiteY1" fmla="*/ 2182813 h 2190750"/>
                            <a:gd name="connsiteX2" fmla="*/ 0 w 95250"/>
                            <a:gd name="connsiteY2" fmla="*/ 7937 h 2190750"/>
                            <a:gd name="connsiteX3" fmla="*/ 95250 w 95250"/>
                            <a:gd name="connsiteY3" fmla="*/ 0 h 2190750"/>
                            <a:gd name="connsiteX0" fmla="*/ 95250 w 95250"/>
                            <a:gd name="connsiteY0" fmla="*/ 2190750 h 2190750"/>
                            <a:gd name="connsiteX1" fmla="*/ 0 w 95250"/>
                            <a:gd name="connsiteY1" fmla="*/ 2182813 h 2190750"/>
                            <a:gd name="connsiteX2" fmla="*/ 0 w 95250"/>
                            <a:gd name="connsiteY2" fmla="*/ 7937 h 2190750"/>
                            <a:gd name="connsiteX3" fmla="*/ 95250 w 95250"/>
                            <a:gd name="connsiteY3" fmla="*/ 0 h 2190750"/>
                            <a:gd name="connsiteX4" fmla="*/ 95250 w 95250"/>
                            <a:gd name="connsiteY4" fmla="*/ 2190750 h 2190750"/>
                            <a:gd name="connsiteX0" fmla="*/ 95250 w 95250"/>
                            <a:gd name="connsiteY0" fmla="*/ 2190750 h 2190750"/>
                            <a:gd name="connsiteX1" fmla="*/ 0 w 95250"/>
                            <a:gd name="connsiteY1" fmla="*/ 2182813 h 2190750"/>
                            <a:gd name="connsiteX2" fmla="*/ 0 w 95250"/>
                            <a:gd name="connsiteY2" fmla="*/ 55644 h 2190750"/>
                            <a:gd name="connsiteX3" fmla="*/ 95250 w 95250"/>
                            <a:gd name="connsiteY3" fmla="*/ 0 h 2190750"/>
                            <a:gd name="connsiteX0" fmla="*/ 95250 w 95250"/>
                            <a:gd name="connsiteY0" fmla="*/ 2190750 h 2190750"/>
                            <a:gd name="connsiteX1" fmla="*/ 0 w 95250"/>
                            <a:gd name="connsiteY1" fmla="*/ 2182813 h 2190750"/>
                            <a:gd name="connsiteX2" fmla="*/ 0 w 95250"/>
                            <a:gd name="connsiteY2" fmla="*/ 7937 h 2190750"/>
                            <a:gd name="connsiteX3" fmla="*/ 95250 w 95250"/>
                            <a:gd name="connsiteY3" fmla="*/ 0 h 2190750"/>
                            <a:gd name="connsiteX4" fmla="*/ 95250 w 95250"/>
                            <a:gd name="connsiteY4" fmla="*/ 2190750 h 2190750"/>
                            <a:gd name="connsiteX0" fmla="*/ 95250 w 95250"/>
                            <a:gd name="connsiteY0" fmla="*/ 2190750 h 2190750"/>
                            <a:gd name="connsiteX1" fmla="*/ 0 w 95250"/>
                            <a:gd name="connsiteY1" fmla="*/ 2127154 h 2190750"/>
                            <a:gd name="connsiteX2" fmla="*/ 0 w 95250"/>
                            <a:gd name="connsiteY2" fmla="*/ 55644 h 2190750"/>
                            <a:gd name="connsiteX3" fmla="*/ 95250 w 95250"/>
                            <a:gd name="connsiteY3" fmla="*/ 0 h 2190750"/>
                          </a:gdLst>
                          <a:ahLst/>
                          <a:cxnLst>
                            <a:cxn ang="0">
                              <a:pos x="connsiteX0" y="connsiteY0"/>
                            </a:cxn>
                            <a:cxn ang="0">
                              <a:pos x="connsiteX1" y="connsiteY1"/>
                            </a:cxn>
                            <a:cxn ang="0">
                              <a:pos x="connsiteX2" y="connsiteY2"/>
                            </a:cxn>
                            <a:cxn ang="0">
                              <a:pos x="connsiteX3" y="connsiteY3"/>
                            </a:cxn>
                          </a:cxnLst>
                          <a:rect l="l" t="t" r="r" b="b"/>
                          <a:pathLst>
                            <a:path w="95250" h="2190750" stroke="0" extrusionOk="0">
                              <a:moveTo>
                                <a:pt x="95250" y="2190750"/>
                              </a:moveTo>
                              <a:cubicBezTo>
                                <a:pt x="42645" y="2190750"/>
                                <a:pt x="0" y="2187196"/>
                                <a:pt x="0" y="2182813"/>
                              </a:cubicBezTo>
                              <a:lnTo>
                                <a:pt x="0" y="7937"/>
                              </a:lnTo>
                              <a:cubicBezTo>
                                <a:pt x="0" y="3554"/>
                                <a:pt x="42645" y="0"/>
                                <a:pt x="95250" y="0"/>
                              </a:cubicBezTo>
                              <a:lnTo>
                                <a:pt x="95250" y="2190750"/>
                              </a:lnTo>
                              <a:close/>
                            </a:path>
                            <a:path w="95250" h="2190750" fill="none">
                              <a:moveTo>
                                <a:pt x="95250" y="2190750"/>
                              </a:moveTo>
                              <a:cubicBezTo>
                                <a:pt x="42645" y="2190750"/>
                                <a:pt x="0" y="2131537"/>
                                <a:pt x="0" y="2127154"/>
                              </a:cubicBezTo>
                              <a:lnTo>
                                <a:pt x="0" y="55644"/>
                              </a:lnTo>
                              <a:cubicBezTo>
                                <a:pt x="0" y="51261"/>
                                <a:pt x="42645" y="0"/>
                                <a:pt x="95250" y="0"/>
                              </a:cubicBezTo>
                            </a:path>
                          </a:pathLst>
                        </a:custGeom>
                        <a:noFill/>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1A007" id="左大かっこ 3" o:spid="_x0000_s1026" style="position:absolute;left:0;text-align:left;margin-left:-15.55pt;margin-top:19.55pt;width:7.9pt;height:18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250,219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" path="m95250,2190750nsc42645,2190750,,2187196,,2182813l,7937c,3554,42645,,95250,r,2190750xem95250,2190750nfc42645,2190750,,2131537,,2127154l,55644c,51261,42645,,95250,e" filled="f" strokecolor="black [3213]" strokeweight="1.5pt">
                <v:stroke joinstyle="miter"/>
                <v:path arrowok="t" o:connecttype="custom" o:connectlocs="100545,2321670;0,2254273;0,58969;100545,0" o:connectangles="0,0,0,0"/>
              </v:shape>
            </w:pict>
          </mc:Fallback>
        </mc:AlternateContent>
      </w:r>
    </w:p>
    <w:p w:rsidR="001B1E44" w:rsidRPr="00184EE3" w:rsidRDefault="001C46AC" w:rsidP="001B1E44">
      <w:pPr>
        <w:rPr>
          <w:color w:val="000000" w:themeColor="text1"/>
          <w:sz w:val="24"/>
          <w:u w:val="single"/>
        </w:rPr>
      </w:pPr>
      <w:r w:rsidRPr="00184EE3">
        <w:rPr>
          <w:noProof/>
          <w:color w:val="000000" w:themeColor="text1"/>
          <w:sz w:val="24"/>
        </w:rPr>
        <mc:AlternateContent>
          <mc:Choice Requires="wps">
            <w:drawing>
              <wp:anchor distT="0" distB="0" distL="114300" distR="114300" simplePos="0" relativeHeight="251664384" behindDoc="0" locked="0" layoutInCell="1" allowOverlap="1" wp14:anchorId="34C48723" wp14:editId="728108E0">
                <wp:simplePos x="0" y="0"/>
                <wp:positionH relativeFrom="column">
                  <wp:posOffset>5312714</wp:posOffset>
                </wp:positionH>
                <wp:positionV relativeFrom="paragraph">
                  <wp:posOffset>19685</wp:posOffset>
                </wp:positionV>
                <wp:extent cx="127221" cy="2321560"/>
                <wp:effectExtent l="0" t="0" r="25400" b="21590"/>
                <wp:wrapNone/>
                <wp:docPr id="4" name="左大かっこ 3"/>
                <wp:cNvGraphicFramePr/>
                <a:graphic xmlns:a="http://schemas.openxmlformats.org/drawingml/2006/main">
                  <a:graphicData uri="http://schemas.microsoft.com/office/word/2010/wordprocessingShape">
                    <wps:wsp>
                      <wps:cNvSpPr/>
                      <wps:spPr>
                        <a:xfrm flipH="1">
                          <a:off x="0" y="0"/>
                          <a:ext cx="127221" cy="2321560"/>
                        </a:xfrm>
                        <a:custGeom>
                          <a:avLst/>
                          <a:gdLst>
                            <a:gd name="connsiteX0" fmla="*/ 95250 w 95250"/>
                            <a:gd name="connsiteY0" fmla="*/ 2190750 h 2190750"/>
                            <a:gd name="connsiteX1" fmla="*/ 0 w 95250"/>
                            <a:gd name="connsiteY1" fmla="*/ 2182813 h 2190750"/>
                            <a:gd name="connsiteX2" fmla="*/ 0 w 95250"/>
                            <a:gd name="connsiteY2" fmla="*/ 7937 h 2190750"/>
                            <a:gd name="connsiteX3" fmla="*/ 95250 w 95250"/>
                            <a:gd name="connsiteY3" fmla="*/ 0 h 2190750"/>
                            <a:gd name="connsiteX4" fmla="*/ 95250 w 95250"/>
                            <a:gd name="connsiteY4" fmla="*/ 2190750 h 2190750"/>
                            <a:gd name="connsiteX0" fmla="*/ 95250 w 95250"/>
                            <a:gd name="connsiteY0" fmla="*/ 2190750 h 2190750"/>
                            <a:gd name="connsiteX1" fmla="*/ 0 w 95250"/>
                            <a:gd name="connsiteY1" fmla="*/ 2182813 h 2190750"/>
                            <a:gd name="connsiteX2" fmla="*/ 0 w 95250"/>
                            <a:gd name="connsiteY2" fmla="*/ 7937 h 2190750"/>
                            <a:gd name="connsiteX3" fmla="*/ 95250 w 95250"/>
                            <a:gd name="connsiteY3" fmla="*/ 0 h 2190750"/>
                            <a:gd name="connsiteX0" fmla="*/ 95250 w 95250"/>
                            <a:gd name="connsiteY0" fmla="*/ 2190750 h 2190750"/>
                            <a:gd name="connsiteX1" fmla="*/ 0 w 95250"/>
                            <a:gd name="connsiteY1" fmla="*/ 2182813 h 2190750"/>
                            <a:gd name="connsiteX2" fmla="*/ 0 w 95250"/>
                            <a:gd name="connsiteY2" fmla="*/ 7937 h 2190750"/>
                            <a:gd name="connsiteX3" fmla="*/ 95250 w 95250"/>
                            <a:gd name="connsiteY3" fmla="*/ 0 h 2190750"/>
                            <a:gd name="connsiteX4" fmla="*/ 95250 w 95250"/>
                            <a:gd name="connsiteY4" fmla="*/ 2190750 h 2190750"/>
                            <a:gd name="connsiteX0" fmla="*/ 95250 w 95250"/>
                            <a:gd name="connsiteY0" fmla="*/ 2190750 h 2190750"/>
                            <a:gd name="connsiteX1" fmla="*/ 0 w 95250"/>
                            <a:gd name="connsiteY1" fmla="*/ 2182813 h 2190750"/>
                            <a:gd name="connsiteX2" fmla="*/ 0 w 95250"/>
                            <a:gd name="connsiteY2" fmla="*/ 55644 h 2190750"/>
                            <a:gd name="connsiteX3" fmla="*/ 95250 w 95250"/>
                            <a:gd name="connsiteY3" fmla="*/ 0 h 2190750"/>
                            <a:gd name="connsiteX0" fmla="*/ 95250 w 95250"/>
                            <a:gd name="connsiteY0" fmla="*/ 2190750 h 2190750"/>
                            <a:gd name="connsiteX1" fmla="*/ 0 w 95250"/>
                            <a:gd name="connsiteY1" fmla="*/ 2182813 h 2190750"/>
                            <a:gd name="connsiteX2" fmla="*/ 0 w 95250"/>
                            <a:gd name="connsiteY2" fmla="*/ 7937 h 2190750"/>
                            <a:gd name="connsiteX3" fmla="*/ 95250 w 95250"/>
                            <a:gd name="connsiteY3" fmla="*/ 0 h 2190750"/>
                            <a:gd name="connsiteX4" fmla="*/ 95250 w 95250"/>
                            <a:gd name="connsiteY4" fmla="*/ 2190750 h 2190750"/>
                            <a:gd name="connsiteX0" fmla="*/ 95250 w 95250"/>
                            <a:gd name="connsiteY0" fmla="*/ 2190750 h 2190750"/>
                            <a:gd name="connsiteX1" fmla="*/ 0 w 95250"/>
                            <a:gd name="connsiteY1" fmla="*/ 2127154 h 2190750"/>
                            <a:gd name="connsiteX2" fmla="*/ 0 w 95250"/>
                            <a:gd name="connsiteY2" fmla="*/ 55644 h 2190750"/>
                            <a:gd name="connsiteX3" fmla="*/ 95250 w 95250"/>
                            <a:gd name="connsiteY3" fmla="*/ 0 h 2190750"/>
                          </a:gdLst>
                          <a:ahLst/>
                          <a:cxnLst>
                            <a:cxn ang="0">
                              <a:pos x="connsiteX0" y="connsiteY0"/>
                            </a:cxn>
                            <a:cxn ang="0">
                              <a:pos x="connsiteX1" y="connsiteY1"/>
                            </a:cxn>
                            <a:cxn ang="0">
                              <a:pos x="connsiteX2" y="connsiteY2"/>
                            </a:cxn>
                            <a:cxn ang="0">
                              <a:pos x="connsiteX3" y="connsiteY3"/>
                            </a:cxn>
                          </a:cxnLst>
                          <a:rect l="l" t="t" r="r" b="b"/>
                          <a:pathLst>
                            <a:path w="95250" h="2190750" stroke="0" extrusionOk="0">
                              <a:moveTo>
                                <a:pt x="95250" y="2190750"/>
                              </a:moveTo>
                              <a:cubicBezTo>
                                <a:pt x="42645" y="2190750"/>
                                <a:pt x="0" y="2187196"/>
                                <a:pt x="0" y="2182813"/>
                              </a:cubicBezTo>
                              <a:lnTo>
                                <a:pt x="0" y="7937"/>
                              </a:lnTo>
                              <a:cubicBezTo>
                                <a:pt x="0" y="3554"/>
                                <a:pt x="42645" y="0"/>
                                <a:pt x="95250" y="0"/>
                              </a:cubicBezTo>
                              <a:lnTo>
                                <a:pt x="95250" y="2190750"/>
                              </a:lnTo>
                              <a:close/>
                            </a:path>
                            <a:path w="95250" h="2190750" fill="none">
                              <a:moveTo>
                                <a:pt x="95250" y="2190750"/>
                              </a:moveTo>
                              <a:cubicBezTo>
                                <a:pt x="42645" y="2190750"/>
                                <a:pt x="0" y="2131537"/>
                                <a:pt x="0" y="2127154"/>
                              </a:cubicBezTo>
                              <a:lnTo>
                                <a:pt x="0" y="55644"/>
                              </a:lnTo>
                              <a:cubicBezTo>
                                <a:pt x="0" y="51261"/>
                                <a:pt x="42645" y="0"/>
                                <a:pt x="95250" y="0"/>
                              </a:cubicBezTo>
                            </a:path>
                          </a:pathLst>
                        </a:custGeom>
                        <a:noFill/>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58386" id="左大かっこ 3" o:spid="_x0000_s1026" style="position:absolute;left:0;text-align:left;margin-left:418.3pt;margin-top:1.55pt;width:10pt;height:182.8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250,219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" path="m95250,2190750nsc42645,2190750,,2187196,,2182813l,7937c,3554,42645,,95250,r,2190750xem95250,2190750nfc42645,2190750,,2131537,,2127154l,55644c,51261,42645,,95250,e" filled="f" strokecolor="black [3213]" strokeweight="1.5pt">
                <v:stroke joinstyle="miter"/>
                <v:path arrowok="t" o:connecttype="custom" o:connectlocs="127221,2321560;0,2254167;0,58967;127221,0" o:connectangles="0,0,0,0"/>
              </v:shape>
            </w:pict>
          </mc:Fallback>
        </mc:AlternateContent>
      </w:r>
      <w:r w:rsidR="001B1E44" w:rsidRPr="00184EE3">
        <w:rPr>
          <w:rFonts w:hint="eastAsia"/>
          <w:color w:val="000000" w:themeColor="text1"/>
          <w:sz w:val="24"/>
          <w:u w:val="single"/>
        </w:rPr>
        <w:t>（実施しない場合、該当する理由を■にしてください。複数回答可）</w:t>
      </w:r>
    </w:p>
    <w:p w:rsidR="001B1E44" w:rsidRPr="00184EE3" w:rsidRDefault="001B1E44" w:rsidP="001B1E44">
      <w:pPr>
        <w:ind w:left="720" w:hangingChars="300" w:hanging="720"/>
        <w:rPr>
          <w:color w:val="000000" w:themeColor="text1"/>
          <w:sz w:val="24"/>
        </w:rPr>
      </w:pPr>
      <w:r w:rsidRPr="00184EE3">
        <w:rPr>
          <w:rFonts w:hint="eastAsia"/>
          <w:color w:val="000000" w:themeColor="text1"/>
          <w:sz w:val="24"/>
        </w:rPr>
        <w:t>□工程管理が困難となるから（天候不順など不確定な要素を除く）</w:t>
      </w:r>
    </w:p>
    <w:p w:rsidR="001B1E44" w:rsidRPr="00184EE3" w:rsidRDefault="001B1E44" w:rsidP="001B1E44">
      <w:pPr>
        <w:ind w:left="720" w:hangingChars="300" w:hanging="720"/>
        <w:rPr>
          <w:color w:val="000000" w:themeColor="text1"/>
          <w:sz w:val="24"/>
        </w:rPr>
      </w:pPr>
      <w:r w:rsidRPr="00184EE3">
        <w:rPr>
          <w:rFonts w:hint="eastAsia"/>
          <w:color w:val="000000" w:themeColor="text1"/>
          <w:sz w:val="24"/>
        </w:rPr>
        <w:t>□天候不順など不確定な要素があることで工程管理が困難となるから</w:t>
      </w:r>
    </w:p>
    <w:p w:rsidR="001B1E44" w:rsidRPr="00184EE3" w:rsidRDefault="001B1E44" w:rsidP="001B1E44">
      <w:pPr>
        <w:ind w:left="720" w:hangingChars="300" w:hanging="720"/>
        <w:rPr>
          <w:color w:val="000000" w:themeColor="text1"/>
          <w:sz w:val="24"/>
        </w:rPr>
      </w:pPr>
      <w:r w:rsidRPr="00184EE3">
        <w:rPr>
          <w:rFonts w:hint="eastAsia"/>
          <w:color w:val="000000" w:themeColor="text1"/>
          <w:sz w:val="24"/>
        </w:rPr>
        <w:t>□日給月給制の従業員が多く、月当たりの賃金が低くなるから</w:t>
      </w:r>
    </w:p>
    <w:p w:rsidR="001B1E44" w:rsidRPr="00184EE3" w:rsidRDefault="00122B71" w:rsidP="001B1E44">
      <w:pPr>
        <w:ind w:left="720" w:hangingChars="300" w:hanging="720"/>
        <w:rPr>
          <w:color w:val="000000" w:themeColor="text1"/>
          <w:sz w:val="24"/>
        </w:rPr>
      </w:pPr>
      <w:r w:rsidRPr="00184EE3">
        <w:rPr>
          <w:rFonts w:hint="eastAsia"/>
          <w:color w:val="000000" w:themeColor="text1"/>
          <w:sz w:val="24"/>
        </w:rPr>
        <w:t>□工期が延びることから工事経費が通常の工事より多く必要となるから</w:t>
      </w:r>
    </w:p>
    <w:p w:rsidR="001B1E44" w:rsidRPr="00184EE3" w:rsidRDefault="001B1E44" w:rsidP="001B1E44">
      <w:pPr>
        <w:ind w:left="720" w:hangingChars="300" w:hanging="720"/>
        <w:rPr>
          <w:color w:val="000000" w:themeColor="text1"/>
          <w:sz w:val="24"/>
        </w:rPr>
      </w:pPr>
      <w:r w:rsidRPr="00184EE3">
        <w:rPr>
          <w:rFonts w:hint="eastAsia"/>
          <w:color w:val="000000" w:themeColor="text1"/>
          <w:sz w:val="24"/>
        </w:rPr>
        <w:t>□当社の休暇制度と合わないから</w:t>
      </w:r>
    </w:p>
    <w:p w:rsidR="001B1E44" w:rsidRPr="00184EE3" w:rsidRDefault="001B1E44" w:rsidP="001B1E44">
      <w:pPr>
        <w:ind w:left="720" w:hangingChars="300" w:hanging="720"/>
        <w:rPr>
          <w:color w:val="000000" w:themeColor="text1"/>
          <w:sz w:val="24"/>
        </w:rPr>
      </w:pPr>
      <w:r w:rsidRPr="00184EE3">
        <w:rPr>
          <w:rFonts w:hint="eastAsia"/>
          <w:color w:val="000000" w:themeColor="text1"/>
          <w:sz w:val="24"/>
        </w:rPr>
        <w:t>□下請業者との調整が困難となるから</w:t>
      </w:r>
    </w:p>
    <w:p w:rsidR="001B1E44" w:rsidRPr="00184EE3" w:rsidRDefault="001B1E44" w:rsidP="001B1E44">
      <w:pPr>
        <w:ind w:left="720" w:hangingChars="300" w:hanging="720"/>
        <w:rPr>
          <w:color w:val="000000" w:themeColor="text1"/>
          <w:sz w:val="24"/>
        </w:rPr>
      </w:pPr>
      <w:r w:rsidRPr="00184EE3">
        <w:rPr>
          <w:rFonts w:hint="eastAsia"/>
          <w:color w:val="000000" w:themeColor="text1"/>
          <w:sz w:val="24"/>
        </w:rPr>
        <w:t>□他工事との調整が困難となるから</w:t>
      </w:r>
    </w:p>
    <w:p w:rsidR="001B1E44" w:rsidRPr="00184EE3" w:rsidRDefault="001B1E44" w:rsidP="001B1E44">
      <w:pPr>
        <w:ind w:left="720" w:hangingChars="300" w:hanging="720"/>
        <w:rPr>
          <w:color w:val="000000" w:themeColor="text1"/>
          <w:sz w:val="24"/>
        </w:rPr>
      </w:pPr>
      <w:r w:rsidRPr="00184EE3">
        <w:rPr>
          <w:rFonts w:hint="eastAsia"/>
          <w:color w:val="000000" w:themeColor="text1"/>
          <w:sz w:val="24"/>
        </w:rPr>
        <w:t>□その他</w:t>
      </w:r>
    </w:p>
    <w:p w:rsidR="001B1E44" w:rsidRPr="00184EE3" w:rsidRDefault="001B1E44" w:rsidP="001B1E44">
      <w:pPr>
        <w:ind w:left="720" w:hangingChars="300" w:hanging="720"/>
        <w:rPr>
          <w:color w:val="000000" w:themeColor="text1"/>
          <w:sz w:val="24"/>
        </w:rPr>
      </w:pPr>
      <w:r w:rsidRPr="00184EE3">
        <w:rPr>
          <w:rFonts w:hint="eastAsia"/>
          <w:color w:val="000000" w:themeColor="text1"/>
          <w:sz w:val="24"/>
        </w:rPr>
        <w:t>（　　　　　　　　　　　　　　　　　　　　　　　　　　　　　　　　　）</w:t>
      </w:r>
    </w:p>
    <w:p w:rsidR="001B1E44" w:rsidRPr="00184EE3" w:rsidRDefault="001B1E44" w:rsidP="001B1E44">
      <w:pPr>
        <w:ind w:left="720" w:hangingChars="300" w:hanging="720"/>
        <w:rPr>
          <w:color w:val="000000" w:themeColor="text1"/>
          <w:sz w:val="24"/>
        </w:rPr>
      </w:pPr>
    </w:p>
    <w:p w:rsidR="001C46AC" w:rsidRPr="00184EE3" w:rsidRDefault="001C46AC" w:rsidP="001B1E44">
      <w:pPr>
        <w:ind w:left="720" w:hangingChars="300" w:hanging="720"/>
        <w:rPr>
          <w:color w:val="000000" w:themeColor="text1"/>
          <w:sz w:val="24"/>
        </w:rPr>
      </w:pPr>
    </w:p>
    <w:p w:rsidR="001B1E44" w:rsidRPr="00184EE3" w:rsidRDefault="001B1E44" w:rsidP="001B1E44">
      <w:pPr>
        <w:ind w:left="720" w:hangingChars="300" w:hanging="720"/>
        <w:jc w:val="right"/>
        <w:rPr>
          <w:color w:val="000000" w:themeColor="text1"/>
          <w:sz w:val="24"/>
          <w:u w:val="single"/>
        </w:rPr>
      </w:pPr>
      <w:r w:rsidRPr="00184EE3">
        <w:rPr>
          <w:rFonts w:hint="eastAsia"/>
          <w:color w:val="000000" w:themeColor="text1"/>
          <w:sz w:val="24"/>
          <w:u w:val="single"/>
        </w:rPr>
        <w:t>令和　　年　　月　　日</w:t>
      </w:r>
    </w:p>
    <w:p w:rsidR="001B1E44" w:rsidRPr="00184EE3" w:rsidRDefault="001B1E44" w:rsidP="001B1E44">
      <w:pPr>
        <w:ind w:left="720" w:hangingChars="300" w:hanging="720"/>
        <w:rPr>
          <w:color w:val="000000" w:themeColor="text1"/>
          <w:sz w:val="24"/>
        </w:rPr>
      </w:pPr>
    </w:p>
    <w:p w:rsidR="001B1E44" w:rsidRPr="00184EE3" w:rsidRDefault="00B472D9" w:rsidP="001B1E44">
      <w:pPr>
        <w:ind w:left="720" w:hangingChars="300" w:hanging="720"/>
        <w:rPr>
          <w:color w:val="000000" w:themeColor="text1"/>
          <w:sz w:val="24"/>
          <w:u w:val="single"/>
        </w:rPr>
      </w:pPr>
      <w:r w:rsidRPr="00184EE3">
        <w:rPr>
          <w:rFonts w:hint="eastAsia"/>
          <w:color w:val="000000" w:themeColor="text1"/>
          <w:sz w:val="24"/>
          <w:u w:val="single"/>
        </w:rPr>
        <w:t>工</w:t>
      </w:r>
      <w:r w:rsidR="001B1E44" w:rsidRPr="00184EE3">
        <w:rPr>
          <w:rFonts w:hint="eastAsia"/>
          <w:color w:val="000000" w:themeColor="text1"/>
          <w:sz w:val="24"/>
          <w:u w:val="single"/>
        </w:rPr>
        <w:t>事名</w:t>
      </w:r>
      <w:r w:rsidR="00A06C2A" w:rsidRPr="00184EE3">
        <w:rPr>
          <w:rFonts w:hint="eastAsia"/>
          <w:color w:val="000000" w:themeColor="text1"/>
          <w:sz w:val="24"/>
          <w:u w:val="single"/>
        </w:rPr>
        <w:t>：</w:t>
      </w:r>
      <w:r w:rsidRPr="00184EE3">
        <w:rPr>
          <w:rFonts w:hint="eastAsia"/>
          <w:color w:val="000000" w:themeColor="text1"/>
          <w:sz w:val="24"/>
          <w:u w:val="single"/>
        </w:rPr>
        <w:t xml:space="preserve">　　　　</w:t>
      </w:r>
      <w:r w:rsidR="0064140E" w:rsidRPr="00184EE3">
        <w:rPr>
          <w:rFonts w:hint="eastAsia"/>
          <w:color w:val="000000" w:themeColor="text1"/>
          <w:sz w:val="24"/>
          <w:u w:val="single"/>
        </w:rPr>
        <w:t xml:space="preserve">　　　　　　　　　　　</w:t>
      </w:r>
      <w:r w:rsidR="00A06C2A" w:rsidRPr="00184EE3">
        <w:rPr>
          <w:rFonts w:hint="eastAsia"/>
          <w:color w:val="000000" w:themeColor="text1"/>
          <w:sz w:val="24"/>
          <w:u w:val="single"/>
        </w:rPr>
        <w:t xml:space="preserve">　　　　　　　　　　　　　　　　　</w:t>
      </w:r>
    </w:p>
    <w:p w:rsidR="0064140E" w:rsidRPr="00184EE3" w:rsidRDefault="0064140E" w:rsidP="001B1E44">
      <w:pPr>
        <w:ind w:left="720" w:hangingChars="300" w:hanging="720"/>
        <w:rPr>
          <w:color w:val="000000" w:themeColor="text1"/>
          <w:sz w:val="24"/>
        </w:rPr>
      </w:pPr>
    </w:p>
    <w:p w:rsidR="0068111E" w:rsidRPr="00184EE3" w:rsidRDefault="0068111E" w:rsidP="00151A1A">
      <w:pPr>
        <w:wordWrap w:val="0"/>
        <w:ind w:left="720" w:hangingChars="300" w:hanging="720"/>
        <w:jc w:val="right"/>
        <w:rPr>
          <w:color w:val="000000" w:themeColor="text1"/>
          <w:sz w:val="24"/>
        </w:rPr>
      </w:pPr>
      <w:r w:rsidRPr="00184EE3">
        <w:rPr>
          <w:rFonts w:hint="eastAsia"/>
          <w:color w:val="000000" w:themeColor="text1"/>
          <w:sz w:val="24"/>
        </w:rPr>
        <w:t>住所</w:t>
      </w:r>
      <w:r w:rsidR="00151A1A" w:rsidRPr="00184EE3">
        <w:rPr>
          <w:rFonts w:hint="eastAsia"/>
          <w:color w:val="000000" w:themeColor="text1"/>
          <w:sz w:val="24"/>
        </w:rPr>
        <w:t xml:space="preserve">（所在地）　　　　　　　　　　　　</w:t>
      </w:r>
      <w:r w:rsidR="0083447A" w:rsidRPr="00184EE3">
        <w:rPr>
          <w:rFonts w:hint="eastAsia"/>
          <w:color w:val="000000" w:themeColor="text1"/>
          <w:sz w:val="24"/>
        </w:rPr>
        <w:t xml:space="preserve">　</w:t>
      </w:r>
      <w:r w:rsidR="00B058AE">
        <w:rPr>
          <w:rFonts w:hint="eastAsia"/>
          <w:color w:val="000000" w:themeColor="text1"/>
          <w:sz w:val="24"/>
        </w:rPr>
        <w:t xml:space="preserve">　　</w:t>
      </w:r>
    </w:p>
    <w:p w:rsidR="0064140E" w:rsidRPr="00184EE3" w:rsidRDefault="00EC3D7E" w:rsidP="0068111E">
      <w:pPr>
        <w:wordWrap w:val="0"/>
        <w:ind w:left="720" w:hangingChars="300" w:hanging="720"/>
        <w:jc w:val="right"/>
        <w:rPr>
          <w:color w:val="000000" w:themeColor="text1"/>
          <w:sz w:val="24"/>
        </w:rPr>
      </w:pPr>
      <w:r w:rsidRPr="00184EE3">
        <w:rPr>
          <w:rFonts w:hint="eastAsia"/>
          <w:color w:val="000000" w:themeColor="text1"/>
          <w:sz w:val="24"/>
        </w:rPr>
        <w:t>会社名</w:t>
      </w:r>
      <w:r w:rsidR="0068111E" w:rsidRPr="00184EE3">
        <w:rPr>
          <w:rFonts w:hint="eastAsia"/>
          <w:color w:val="000000" w:themeColor="text1"/>
          <w:sz w:val="24"/>
        </w:rPr>
        <w:t xml:space="preserve">　</w:t>
      </w:r>
      <w:r w:rsidR="0068111E" w:rsidRPr="00184EE3">
        <w:rPr>
          <w:rFonts w:hint="eastAsia"/>
          <w:color w:val="000000" w:themeColor="text1"/>
          <w:spacing w:val="24"/>
          <w:kern w:val="0"/>
          <w:sz w:val="24"/>
          <w:fitText w:val="1680" w:id="-2122131456"/>
        </w:rPr>
        <w:t>商号</w:t>
      </w:r>
      <w:r w:rsidR="00151A1A" w:rsidRPr="00184EE3">
        <w:rPr>
          <w:rFonts w:hint="eastAsia"/>
          <w:color w:val="000000" w:themeColor="text1"/>
          <w:spacing w:val="24"/>
          <w:kern w:val="0"/>
          <w:sz w:val="24"/>
          <w:fitText w:val="1680" w:id="-2122131456"/>
        </w:rPr>
        <w:t>（</w:t>
      </w:r>
      <w:r w:rsidR="0068111E" w:rsidRPr="00184EE3">
        <w:rPr>
          <w:rFonts w:hint="eastAsia"/>
          <w:color w:val="000000" w:themeColor="text1"/>
          <w:spacing w:val="24"/>
          <w:kern w:val="0"/>
          <w:sz w:val="24"/>
          <w:fitText w:val="1680" w:id="-2122131456"/>
        </w:rPr>
        <w:t>名称</w:t>
      </w:r>
      <w:r w:rsidR="00151A1A" w:rsidRPr="00184EE3">
        <w:rPr>
          <w:rFonts w:hint="eastAsia"/>
          <w:color w:val="000000" w:themeColor="text1"/>
          <w:kern w:val="0"/>
          <w:sz w:val="24"/>
          <w:fitText w:val="1680" w:id="-2122131456"/>
        </w:rPr>
        <w:t>）</w:t>
      </w:r>
      <w:r w:rsidR="00151A1A" w:rsidRPr="00184EE3">
        <w:rPr>
          <w:rFonts w:hint="eastAsia"/>
          <w:color w:val="000000" w:themeColor="text1"/>
          <w:sz w:val="24"/>
        </w:rPr>
        <w:t xml:space="preserve">　　　　　　　　　　　　</w:t>
      </w:r>
      <w:r w:rsidR="0083447A" w:rsidRPr="00184EE3">
        <w:rPr>
          <w:rFonts w:hint="eastAsia"/>
          <w:color w:val="000000" w:themeColor="text1"/>
          <w:sz w:val="24"/>
        </w:rPr>
        <w:t xml:space="preserve">　</w:t>
      </w:r>
      <w:r w:rsidR="00B058AE">
        <w:rPr>
          <w:rFonts w:hint="eastAsia"/>
          <w:color w:val="000000" w:themeColor="text1"/>
          <w:sz w:val="24"/>
        </w:rPr>
        <w:t xml:space="preserve">　　</w:t>
      </w:r>
    </w:p>
    <w:p w:rsidR="0068111E" w:rsidRDefault="0068111E" w:rsidP="00151A1A">
      <w:pPr>
        <w:wordWrap w:val="0"/>
        <w:ind w:left="900" w:hangingChars="300" w:hanging="900"/>
        <w:jc w:val="right"/>
        <w:rPr>
          <w:color w:val="000000" w:themeColor="text1"/>
          <w:sz w:val="24"/>
        </w:rPr>
      </w:pPr>
      <w:r w:rsidRPr="00184EE3">
        <w:rPr>
          <w:rFonts w:hint="eastAsia"/>
          <w:color w:val="000000" w:themeColor="text1"/>
          <w:spacing w:val="30"/>
          <w:kern w:val="0"/>
          <w:sz w:val="24"/>
          <w:fitText w:val="1440" w:id="-2122131712"/>
        </w:rPr>
        <w:t>代表者</w:t>
      </w:r>
      <w:r w:rsidR="00151A1A" w:rsidRPr="00184EE3">
        <w:rPr>
          <w:rFonts w:hint="eastAsia"/>
          <w:color w:val="000000" w:themeColor="text1"/>
          <w:spacing w:val="30"/>
          <w:kern w:val="0"/>
          <w:sz w:val="24"/>
          <w:fitText w:val="1440" w:id="-2122131712"/>
        </w:rPr>
        <w:t>氏</w:t>
      </w:r>
      <w:r w:rsidR="00151A1A" w:rsidRPr="00184EE3">
        <w:rPr>
          <w:rFonts w:hint="eastAsia"/>
          <w:color w:val="000000" w:themeColor="text1"/>
          <w:kern w:val="0"/>
          <w:sz w:val="24"/>
          <w:fitText w:val="1440" w:id="-2122131712"/>
        </w:rPr>
        <w:t>名</w:t>
      </w:r>
      <w:r w:rsidR="00151A1A" w:rsidRPr="00184EE3">
        <w:rPr>
          <w:rFonts w:hint="eastAsia"/>
          <w:color w:val="000000" w:themeColor="text1"/>
          <w:sz w:val="24"/>
        </w:rPr>
        <w:t xml:space="preserve">　　</w:t>
      </w:r>
      <w:r w:rsidR="0083447A" w:rsidRPr="00184EE3">
        <w:rPr>
          <w:rFonts w:hint="eastAsia"/>
          <w:color w:val="000000" w:themeColor="text1"/>
          <w:sz w:val="24"/>
        </w:rPr>
        <w:t xml:space="preserve">　　　　　　　　　　　</w:t>
      </w:r>
      <w:r w:rsidR="00B058AE">
        <w:rPr>
          <w:rFonts w:hint="eastAsia"/>
          <w:color w:val="000000" w:themeColor="text1"/>
          <w:sz w:val="24"/>
        </w:rPr>
        <w:t xml:space="preserve">　　　</w:t>
      </w:r>
    </w:p>
    <w:p w:rsidR="00B058AE" w:rsidRPr="00184EE3" w:rsidRDefault="00B058AE" w:rsidP="00B058AE">
      <w:pPr>
        <w:wordWrap w:val="0"/>
        <w:ind w:left="720" w:hangingChars="300" w:hanging="720"/>
        <w:jc w:val="right"/>
        <w:rPr>
          <w:color w:val="000000" w:themeColor="text1"/>
          <w:sz w:val="24"/>
          <w:u w:val="single"/>
        </w:rPr>
      </w:pPr>
      <w:r>
        <w:rPr>
          <w:rFonts w:hint="eastAsia"/>
          <w:color w:val="000000" w:themeColor="text1"/>
          <w:sz w:val="24"/>
        </w:rPr>
        <w:t xml:space="preserve">※　</w:t>
      </w:r>
      <w:r w:rsidR="00BC218A">
        <w:rPr>
          <w:rFonts w:hint="eastAsia"/>
          <w:color w:val="000000" w:themeColor="text1"/>
          <w:sz w:val="24"/>
        </w:rPr>
        <w:t>自署</w:t>
      </w:r>
      <w:bookmarkStart w:id="0" w:name="_GoBack"/>
      <w:bookmarkEnd w:id="0"/>
      <w:r>
        <w:rPr>
          <w:rFonts w:hint="eastAsia"/>
          <w:color w:val="000000" w:themeColor="text1"/>
          <w:sz w:val="24"/>
        </w:rPr>
        <w:t>でない場合は、記名と押印が必要です。</w:t>
      </w:r>
    </w:p>
    <w:sectPr w:rsidR="00B058AE" w:rsidRPr="00184EE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C51" w:rsidRDefault="00323C51" w:rsidP="008B4DE8">
      <w:r>
        <w:separator/>
      </w:r>
    </w:p>
  </w:endnote>
  <w:endnote w:type="continuationSeparator" w:id="0">
    <w:p w:rsidR="00323C51" w:rsidRDefault="00323C51" w:rsidP="008B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C51" w:rsidRDefault="00323C51" w:rsidP="008B4DE8">
      <w:r>
        <w:separator/>
      </w:r>
    </w:p>
  </w:footnote>
  <w:footnote w:type="continuationSeparator" w:id="0">
    <w:p w:rsidR="00323C51" w:rsidRDefault="00323C51" w:rsidP="008B4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DE8" w:rsidRPr="008B4DE8" w:rsidRDefault="008B4DE8" w:rsidP="008B4DE8">
    <w:pPr>
      <w:pStyle w:val="a3"/>
      <w:jc w:val="right"/>
      <w:rPr>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19"/>
    <w:rsid w:val="00003145"/>
    <w:rsid w:val="00010083"/>
    <w:rsid w:val="00053796"/>
    <w:rsid w:val="00073376"/>
    <w:rsid w:val="0008134B"/>
    <w:rsid w:val="00086E0A"/>
    <w:rsid w:val="000C7857"/>
    <w:rsid w:val="000D412A"/>
    <w:rsid w:val="000F66E7"/>
    <w:rsid w:val="00110208"/>
    <w:rsid w:val="0011542B"/>
    <w:rsid w:val="00122B71"/>
    <w:rsid w:val="00126788"/>
    <w:rsid w:val="0013122D"/>
    <w:rsid w:val="001466A8"/>
    <w:rsid w:val="00151A1A"/>
    <w:rsid w:val="00152619"/>
    <w:rsid w:val="00155921"/>
    <w:rsid w:val="00184EE3"/>
    <w:rsid w:val="00196E71"/>
    <w:rsid w:val="001A0BF9"/>
    <w:rsid w:val="001B06A9"/>
    <w:rsid w:val="001B1E44"/>
    <w:rsid w:val="001C36CC"/>
    <w:rsid w:val="001C46AC"/>
    <w:rsid w:val="0022689B"/>
    <w:rsid w:val="002451F1"/>
    <w:rsid w:val="00274BE7"/>
    <w:rsid w:val="00287CE4"/>
    <w:rsid w:val="002B4C58"/>
    <w:rsid w:val="002C3CB3"/>
    <w:rsid w:val="002D138B"/>
    <w:rsid w:val="003147B6"/>
    <w:rsid w:val="00323C51"/>
    <w:rsid w:val="00333DE4"/>
    <w:rsid w:val="0038551A"/>
    <w:rsid w:val="004013B5"/>
    <w:rsid w:val="00420030"/>
    <w:rsid w:val="00442548"/>
    <w:rsid w:val="004A51DE"/>
    <w:rsid w:val="004E0AE0"/>
    <w:rsid w:val="0051381E"/>
    <w:rsid w:val="00533A9A"/>
    <w:rsid w:val="00540CDB"/>
    <w:rsid w:val="00575348"/>
    <w:rsid w:val="005916FC"/>
    <w:rsid w:val="005B1D25"/>
    <w:rsid w:val="005D3EC3"/>
    <w:rsid w:val="005E5EA4"/>
    <w:rsid w:val="005F11D8"/>
    <w:rsid w:val="00623310"/>
    <w:rsid w:val="0063573B"/>
    <w:rsid w:val="0064140E"/>
    <w:rsid w:val="00643F32"/>
    <w:rsid w:val="0068111E"/>
    <w:rsid w:val="006A38DC"/>
    <w:rsid w:val="006B249A"/>
    <w:rsid w:val="006B36C8"/>
    <w:rsid w:val="006C4D3E"/>
    <w:rsid w:val="006E1390"/>
    <w:rsid w:val="0070299C"/>
    <w:rsid w:val="00787076"/>
    <w:rsid w:val="00806711"/>
    <w:rsid w:val="0083447A"/>
    <w:rsid w:val="008452D3"/>
    <w:rsid w:val="00846838"/>
    <w:rsid w:val="00896006"/>
    <w:rsid w:val="008B2226"/>
    <w:rsid w:val="008B4DE8"/>
    <w:rsid w:val="008C0477"/>
    <w:rsid w:val="008C1B7E"/>
    <w:rsid w:val="008D0728"/>
    <w:rsid w:val="00921A88"/>
    <w:rsid w:val="009A01D6"/>
    <w:rsid w:val="009F53BC"/>
    <w:rsid w:val="00A06C2A"/>
    <w:rsid w:val="00A22058"/>
    <w:rsid w:val="00A2497C"/>
    <w:rsid w:val="00A26536"/>
    <w:rsid w:val="00A31214"/>
    <w:rsid w:val="00A54696"/>
    <w:rsid w:val="00AB0E1A"/>
    <w:rsid w:val="00AE1EAC"/>
    <w:rsid w:val="00AF1F14"/>
    <w:rsid w:val="00B02361"/>
    <w:rsid w:val="00B058AE"/>
    <w:rsid w:val="00B24E0D"/>
    <w:rsid w:val="00B260CB"/>
    <w:rsid w:val="00B435CC"/>
    <w:rsid w:val="00B472D9"/>
    <w:rsid w:val="00B6120C"/>
    <w:rsid w:val="00B67726"/>
    <w:rsid w:val="00BB2FC3"/>
    <w:rsid w:val="00BC218A"/>
    <w:rsid w:val="00C8302D"/>
    <w:rsid w:val="00CC65E7"/>
    <w:rsid w:val="00CF42A6"/>
    <w:rsid w:val="00D0758A"/>
    <w:rsid w:val="00D21676"/>
    <w:rsid w:val="00D558C0"/>
    <w:rsid w:val="00D63542"/>
    <w:rsid w:val="00D660B2"/>
    <w:rsid w:val="00DB08F5"/>
    <w:rsid w:val="00DC1F59"/>
    <w:rsid w:val="00E243B2"/>
    <w:rsid w:val="00EC3D7E"/>
    <w:rsid w:val="00EF6F51"/>
    <w:rsid w:val="00F12A33"/>
    <w:rsid w:val="00F2628B"/>
    <w:rsid w:val="00F26A89"/>
    <w:rsid w:val="00F5025C"/>
    <w:rsid w:val="00F76D15"/>
    <w:rsid w:val="00FC785A"/>
    <w:rsid w:val="00FC7FE4"/>
    <w:rsid w:val="00FE5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3204062-6DC0-40A4-BFDE-0DC85459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4DE8"/>
    <w:pPr>
      <w:tabs>
        <w:tab w:val="center" w:pos="4252"/>
        <w:tab w:val="right" w:pos="8504"/>
      </w:tabs>
      <w:snapToGrid w:val="0"/>
    </w:pPr>
  </w:style>
  <w:style w:type="character" w:customStyle="1" w:styleId="a4">
    <w:name w:val="ヘッダー (文字)"/>
    <w:basedOn w:val="a0"/>
    <w:link w:val="a3"/>
    <w:uiPriority w:val="99"/>
    <w:rsid w:val="008B4DE8"/>
  </w:style>
  <w:style w:type="paragraph" w:styleId="a5">
    <w:name w:val="footer"/>
    <w:basedOn w:val="a"/>
    <w:link w:val="a6"/>
    <w:uiPriority w:val="99"/>
    <w:unhideWhenUsed/>
    <w:rsid w:val="008B4DE8"/>
    <w:pPr>
      <w:tabs>
        <w:tab w:val="center" w:pos="4252"/>
        <w:tab w:val="right" w:pos="8504"/>
      </w:tabs>
      <w:snapToGrid w:val="0"/>
    </w:pPr>
  </w:style>
  <w:style w:type="character" w:customStyle="1" w:styleId="a6">
    <w:name w:val="フッター (文字)"/>
    <w:basedOn w:val="a0"/>
    <w:link w:val="a5"/>
    <w:uiPriority w:val="99"/>
    <w:rsid w:val="008B4DE8"/>
  </w:style>
  <w:style w:type="paragraph" w:styleId="a7">
    <w:name w:val="Balloon Text"/>
    <w:basedOn w:val="a"/>
    <w:link w:val="a8"/>
    <w:uiPriority w:val="99"/>
    <w:semiHidden/>
    <w:unhideWhenUsed/>
    <w:rsid w:val="008B4D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4D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389FE-D9B2-4F08-8CA7-B0AE52A5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山添　泰希</cp:lastModifiedBy>
  <cp:revision>77</cp:revision>
  <cp:lastPrinted>2021-03-22T06:24:00Z</cp:lastPrinted>
  <dcterms:created xsi:type="dcterms:W3CDTF">2018-09-11T06:53:00Z</dcterms:created>
  <dcterms:modified xsi:type="dcterms:W3CDTF">2021-03-22T06:29:00Z</dcterms:modified>
</cp:coreProperties>
</file>